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CD" w:rsidRDefault="009A4ACD" w:rsidP="009A4ACD">
      <w:r>
        <w:t>Подводное освещение</w:t>
      </w:r>
    </w:p>
    <w:p w:rsidR="009A4ACD" w:rsidRDefault="009A4ACD" w:rsidP="009A4ACD">
      <w:r>
        <w:t>Всем известно, как красиво переливается свет в толще чистой воды. Множество фотографий, сделанных из-под воды и зафиксировавших преломленные солнечные лучи, заставляют нас мечтательно задумываться о теплых морях и океанах.</w:t>
      </w:r>
    </w:p>
    <w:p w:rsidR="009A4ACD" w:rsidRDefault="009A4ACD" w:rsidP="009A4ACD"/>
    <w:p w:rsidR="009A4ACD" w:rsidRDefault="009A4ACD" w:rsidP="009A4ACD">
      <w:r>
        <w:t>Как же добиться такой красоты в искусственном водоеме?</w:t>
      </w:r>
    </w:p>
    <w:p w:rsidR="009A4ACD" w:rsidRDefault="009A4ACD" w:rsidP="009A4ACD"/>
    <w:p w:rsidR="009A4ACD" w:rsidRDefault="009A4ACD" w:rsidP="009A4ACD">
      <w:r>
        <w:t xml:space="preserve">Ответ прост. Использовать прожекторы для бассейнов. Они бывают разные по мощности, по способу установки, бывают прожекторы со сменными разноцветными линзами, в общем выбрать непосредственно для себя сможет каждый. А дальше необходимо лишь включить фантазию и грамотно их расположить, получив тем самым причудливую игру света и тени, красивую подсветку </w:t>
      </w:r>
      <w:proofErr w:type="spellStart"/>
      <w:r>
        <w:t>колебающейся</w:t>
      </w:r>
      <w:proofErr w:type="spellEnd"/>
      <w:r>
        <w:t xml:space="preserve"> поверхности воды, да и просто очень интересно дизайнерское решение.</w:t>
      </w:r>
    </w:p>
    <w:p w:rsidR="009A4ACD" w:rsidRDefault="009A4ACD" w:rsidP="009A4ACD"/>
    <w:p w:rsidR="009A4ACD" w:rsidRDefault="009A4ACD" w:rsidP="009A4ACD">
      <w:r>
        <w:t>Кроме того, прожектор для бассейна необходим для безопасности купающихся. А лучше несколько прожекторов. В случае, если в темное или сумеречное время суток, произойдет какая-нибудь чрезвычайная ситуация, что может случиться в бассейне, гораздо проще будет ее ликвидировать, если вся глубина бассейна будет хорошо освещена.</w:t>
      </w:r>
    </w:p>
    <w:p w:rsidR="009A4ACD" w:rsidRDefault="009A4ACD" w:rsidP="009A4ACD"/>
    <w:p w:rsidR="00750B38" w:rsidRDefault="009A4ACD" w:rsidP="009A4ACD">
      <w:r>
        <w:t>Как видите, подсветка бассейна это не только декоративный, дизайнерский ход, но и одно из условий обеспечения безопасности.</w:t>
      </w:r>
    </w:p>
    <w:sectPr w:rsidR="00750B38" w:rsidSect="0075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ACD"/>
    <w:rsid w:val="00750B38"/>
    <w:rsid w:val="009A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2013-12-29T12:22:00Z</dcterms:created>
  <dcterms:modified xsi:type="dcterms:W3CDTF">2013-12-29T12:22:00Z</dcterms:modified>
</cp:coreProperties>
</file>