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35" w:rsidRDefault="00E94235" w:rsidP="00E94235">
      <w:r>
        <w:t>В настоящее время компания «</w:t>
      </w:r>
      <w:proofErr w:type="spellStart"/>
      <w:r>
        <w:t>ЗOВ-ЛенЕвромебель</w:t>
      </w:r>
      <w:proofErr w:type="spellEnd"/>
      <w:r>
        <w:t>», Беларусь, прекрасно знакома российскому потребителю, благодаря поставкам прекрасной мебели, отличающейся благородством линий, прочностью и стильностью. Все эти достоинства в полной мере проявляются в представленных на нашем сайте компанией зов фасадах из массива дерева. Кухонные гарнитуры высокого качества станут настоящим открытием для ценителей изысканной мебели, рассчитанной на весьма продолжительный срок службы.</w:t>
      </w:r>
    </w:p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>
      <w:r>
        <w:lastRenderedPageBreak/>
        <w:t xml:space="preserve"> </w:t>
      </w:r>
    </w:p>
    <w:p w:rsidR="00E94235" w:rsidRDefault="00E94235" w:rsidP="00E94235"/>
    <w:p w:rsidR="00E94235" w:rsidRDefault="00E94235" w:rsidP="00E94235">
      <w:r>
        <w:t xml:space="preserve"> </w:t>
      </w:r>
    </w:p>
    <w:p w:rsidR="00E94235" w:rsidRDefault="00E94235" w:rsidP="00E94235">
      <w:r>
        <w:t xml:space="preserve"> </w:t>
      </w:r>
    </w:p>
    <w:p w:rsidR="00E94235" w:rsidRDefault="00E94235" w:rsidP="00E94235"/>
    <w:p w:rsidR="00E94235" w:rsidRDefault="00E94235" w:rsidP="00E94235">
      <w:r>
        <w:t>Фасады из массива сосны, карельской березы, черешни, ясеня или ольхи станут великолепным украшением вашей кухни и гармонично впишутся в интерьер. Либо, станут основой для нового дизайнерского решения. Фасады из массива дерева, цена которых довольно высока, подтвердят ваше финансовое благополучие и тонкий вкус. Вы, несомненно, прослывете, как человек, понимающий толк не только в роскошных, но и стильных вещах.</w:t>
      </w:r>
    </w:p>
    <w:p w:rsidR="00E94235" w:rsidRDefault="00E94235" w:rsidP="00E94235"/>
    <w:p w:rsidR="00E94235" w:rsidRDefault="00E94235" w:rsidP="00E94235">
      <w:r>
        <w:t>Предлагаемые компанией зов фасады массив из древесины производятся на итальянском или немецком оборудовании с применением новейших технологий и полностью соответствуют всем существующим стандартам. При должном уходе, фасады из массива дерева на протяжении многих десятилетий продолжат радовать вас приятным внешним видом и высокими качественными характеристиками. Благодаря пропитке особыми антисептическими растворами и многослойному покрытию лаком, ЗОВ фасады из массива дерева, цена которых подтверждает соответствие мировым стандартам, способны отлично переносить воздействие внешней среды. Кухонные гарнитуры не боятся влажности и повышенной температуры, которые считаются естественными для помещения, где готовят пищу.</w:t>
      </w:r>
    </w:p>
    <w:p w:rsidR="00E94235" w:rsidRDefault="00E94235" w:rsidP="00E94235">
      <w:r>
        <w:t xml:space="preserve"> </w:t>
      </w:r>
    </w:p>
    <w:p w:rsidR="00E94235" w:rsidRDefault="00E94235" w:rsidP="00E94235"/>
    <w:p w:rsidR="00665DCA" w:rsidRDefault="00E94235" w:rsidP="00E94235">
      <w:r>
        <w:t>В то же время, кухонные гарнитуры от компании ЗОВ несут не только функциональную нагрузку. Это настоящее произведение столярного искусства, позволяющее создать атмосферу, подчеркивающую вашу индивидуальность. В зависимости от своих предпочтений, вы можете выбрать стиль «ретро» или «модерн» разнообразных расцветок, с изысканными витражами и гнутыми линиями. Для вас предлагается широкий выбор фасадов из массива сосны, ценой не дороже высокого качества.</w:t>
      </w:r>
    </w:p>
    <w:sectPr w:rsidR="00665DCA" w:rsidSect="0066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4235"/>
    <w:rsid w:val="00665DCA"/>
    <w:rsid w:val="00E9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2013-12-29T13:19:00Z</dcterms:created>
  <dcterms:modified xsi:type="dcterms:W3CDTF">2013-12-29T13:20:00Z</dcterms:modified>
</cp:coreProperties>
</file>