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07" w:rsidRDefault="00563CDE">
      <w:r w:rsidRPr="00563CDE">
        <w:t>Обычно о кухнях с крашеным МДФ мечтают те, кто отличается оригинальностью по жизни — и даже в такое обычное дело, как выбор кухни, хотят внести частицу чего-то яркого и приятного для души. Поэтому такие кухни просто созданы для тех, кто хочет выделиться и удивить всех своей оригинальностью и мастерством выбора уникальных предметов интерьера. Кухня, облицованная крашеными фасадами мдф обязательно понравится детям, ведь они любят яркие цвета и необычно выглядящие места. Вы обязательно останетесь довольны своей новой кухней с крашеными фасадами, потому что еще ни один клиент не уходил из нашего салона недовольным. Поэтому выбирайте крашеные фасады и наслаждайтесь тем, как преобразится ваша кухня, заиграет яркими красками и станет греть душу и радовать хозяина еще больше.</w:t>
      </w:r>
    </w:p>
    <w:sectPr w:rsidR="00207B07" w:rsidSect="002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3CDE"/>
    <w:rsid w:val="00207B07"/>
    <w:rsid w:val="0056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B1B1B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lamitech</dc:creator>
  <cp:lastModifiedBy>lamitech</cp:lastModifiedBy>
  <cp:revision>2</cp:revision>
  <dcterms:created xsi:type="dcterms:W3CDTF">2013-12-29T15:07:00Z</dcterms:created>
  <dcterms:modified xsi:type="dcterms:W3CDTF">2013-12-29T15:07:00Z</dcterms:modified>
</cp:coreProperties>
</file>