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B5" w:rsidRDefault="007571B5" w:rsidP="007571B5">
      <w:r>
        <w:t>Элитная кожаная плитка Luxury Desire</w:t>
      </w:r>
    </w:p>
    <w:p w:rsidR="007571B5" w:rsidRDefault="007571B5" w:rsidP="007571B5">
      <w:r>
        <w:t xml:space="preserve"> </w:t>
      </w:r>
    </w:p>
    <w:p w:rsidR="007571B5" w:rsidRDefault="007571B5" w:rsidP="007571B5">
      <w:r>
        <w:t>Итальянская компания Luxury Desire стояла у истоков процесса превращения натуральной кожи в престижный материал для отделки интерьера. В результате сегодня Luxury Desire выпускает монолитную кожаную плитку уровня, выше которого в этой сфере просто не существует, и является одним из мировых лидеров в области производства отделочных материалов из кожи.</w:t>
      </w:r>
    </w:p>
    <w:p w:rsidR="007571B5" w:rsidRDefault="007571B5" w:rsidP="007571B5">
      <w:r>
        <w:t xml:space="preserve"> </w:t>
      </w:r>
    </w:p>
    <w:p w:rsidR="007571B5" w:rsidRDefault="007571B5" w:rsidP="007571B5">
      <w:r>
        <w:t>Создание эксклюзивной цельной плитки из кожи для отделки полов и стен, которая позволяет превращать интерьеры в арт-объекты, явление относительно новое - ему не больше 7 лет.</w:t>
      </w:r>
    </w:p>
    <w:p w:rsidR="007571B5" w:rsidRDefault="007571B5" w:rsidP="007571B5">
      <w:r>
        <w:t xml:space="preserve"> </w:t>
      </w:r>
    </w:p>
    <w:p w:rsidR="007571B5" w:rsidRDefault="007571B5" w:rsidP="007571B5">
      <w:r>
        <w:t>Первоначально этот элитный отделочный материал получил наибольшее признание у владельцев яхт - в их необычных интерьерах кожаные покрытия идеально сочетались с отделкой из не менее роскошного красного дерева. Затем список поклонников отделки класса премиум начал расти - кожаная плитка, доказав свою функциональность в "домах на воде", поселилась в люксовых отелях, дорогих ресторанах, роскошных частных апартаментах и офисах известных компаний.</w:t>
      </w:r>
    </w:p>
    <w:p w:rsidR="007571B5" w:rsidRDefault="007571B5" w:rsidP="007571B5">
      <w:r>
        <w:t xml:space="preserve"> </w:t>
      </w:r>
    </w:p>
    <w:p w:rsidR="000955AD" w:rsidRDefault="007571B5" w:rsidP="007571B5">
      <w:r>
        <w:t>Не случайно, выбирая из множества вариантов плитки для отделки полов и стен, дизайнеры интерьеров гостиницы Armani в Дубаях, а также, например, яхты Роберто Кавалли, головной офис WV в городе Вольфсбург, магазины и офисы Trussardi в Италии, президентский этаж в здании Rolex в Швейцарии, офис Hugo Boss в Германии, магазин Jaeger-lecoultre в Швейцарии, остановились именно на элитной плитке из натуральной кожи - только она позволяет создать настолько неповторимый интерьер.</w:t>
      </w:r>
    </w:p>
    <w:sectPr w:rsidR="000955AD" w:rsidSect="0009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71B5"/>
    <w:rsid w:val="000955AD"/>
    <w:rsid w:val="0075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2013-12-29T15:22:00Z</dcterms:created>
  <dcterms:modified xsi:type="dcterms:W3CDTF">2013-12-29T15:22:00Z</dcterms:modified>
</cp:coreProperties>
</file>