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17" w:rsidRDefault="00594917" w:rsidP="00594917">
      <w:r>
        <w:t>Юридическая поддержка физических лиц и коммерческих организаций</w:t>
      </w:r>
    </w:p>
    <w:p w:rsidR="00594917" w:rsidRDefault="00594917" w:rsidP="00594917"/>
    <w:p w:rsidR="00594917" w:rsidRDefault="00594917" w:rsidP="00594917">
      <w:r>
        <w:t xml:space="preserve"> Наши юристы оказывают правовую помощь предпринимателям и юридическим лицам на всех этапах хозяйственной деятельности. Выбрав приемлемую для себя форму сотрудничества, вы получаете юридическую защиту вашего бизнеса тогда, когда это требуется без необходимости содержать постоянный штат юристов. </w:t>
      </w:r>
    </w:p>
    <w:p w:rsidR="00594917" w:rsidRDefault="00594917" w:rsidP="00594917"/>
    <w:p w:rsidR="00594917" w:rsidRDefault="00594917" w:rsidP="00594917">
      <w:r>
        <w:t xml:space="preserve"> Каждый наш сотрудник специализируется в конкретной области права, что дает возможность успешно решать споры с налоговыми и правоохранительными органами, оптимизировать отношения с дебиторами и кредиторами, банками и страховыми компаниями, вести договорную и претензионную работу, осуществлять другие действия, обеспечивающие неприкосновенность правового поля клиента. </w:t>
      </w:r>
    </w:p>
    <w:p w:rsidR="00594917" w:rsidRDefault="00594917" w:rsidP="00594917"/>
    <w:p w:rsidR="00594917" w:rsidRDefault="00594917" w:rsidP="00594917">
      <w:r>
        <w:t xml:space="preserve"> Мы предлагаем правовую помощь гражданам – физическим лицам, чьи законные права или свободы нарушены, независимо от того, кто нарушитель: физическое лицо, частная фирма, государственная структура, включая правоохранительные и судебные органы. </w:t>
      </w:r>
    </w:p>
    <w:p w:rsidR="00594917" w:rsidRDefault="00594917" w:rsidP="00594917">
      <w:r>
        <w:t xml:space="preserve"> Отстаивая интересы клиента мы осуществляем: </w:t>
      </w:r>
    </w:p>
    <w:p w:rsidR="00594917" w:rsidRDefault="00594917" w:rsidP="00594917"/>
    <w:p w:rsidR="00594917" w:rsidRDefault="00594917" w:rsidP="00594917"/>
    <w:p w:rsidR="00594917" w:rsidRDefault="00594917" w:rsidP="00594917">
      <w:r>
        <w:t xml:space="preserve">-составление претензий, исков, ходатайств и других процессуальных документов и подачу их в соответствующие органы, в том числе в суд и апелляционные инстанции; </w:t>
      </w:r>
    </w:p>
    <w:p w:rsidR="00594917" w:rsidRDefault="00594917" w:rsidP="00594917">
      <w:r>
        <w:t xml:space="preserve">-анализ документов, фигурирующих в деле, в случае необходимости сбор дополнительных фактов и доказательств; </w:t>
      </w:r>
    </w:p>
    <w:p w:rsidR="00594917" w:rsidRDefault="00594917" w:rsidP="00594917">
      <w:r>
        <w:t xml:space="preserve">-выработку юридической позиции и способов эффективной защиты интересов клиента; </w:t>
      </w:r>
    </w:p>
    <w:p w:rsidR="00594917" w:rsidRDefault="00594917" w:rsidP="00594917">
      <w:r>
        <w:t xml:space="preserve">-представительство доверителя в судебных, правоохранительных и других органах и инстанциях; </w:t>
      </w:r>
    </w:p>
    <w:p w:rsidR="00594917" w:rsidRDefault="00594917" w:rsidP="00594917">
      <w:r>
        <w:t xml:space="preserve">-анализ правомерности действий и решений судей, прокуроров, следователей, других должностных лиц и опротестование их в законном порядке; </w:t>
      </w:r>
    </w:p>
    <w:p w:rsidR="00594917" w:rsidRDefault="00594917" w:rsidP="00594917">
      <w:r>
        <w:t xml:space="preserve">-юридические консультации по всем отраслям права. </w:t>
      </w:r>
    </w:p>
    <w:p w:rsidR="00594917" w:rsidRDefault="00594917" w:rsidP="00594917"/>
    <w:p w:rsidR="00594917" w:rsidRDefault="00594917" w:rsidP="00594917">
      <w:r>
        <w:t xml:space="preserve"> Правовая защита от незаконного уголовного преследования оказывается на всех этапах, включая задержание, арест, предварительное расследование, судебную стадию, обжалование решений. Если вы пострадавшая сторона, мы позаботимся о том, чтобы обвиняемый получил законное наказание и возместил причиненный ущерб, в том числе моральный. </w:t>
      </w:r>
    </w:p>
    <w:p w:rsidR="00594917" w:rsidRDefault="00594917" w:rsidP="00594917"/>
    <w:p w:rsidR="00594917" w:rsidRDefault="00594917" w:rsidP="00594917">
      <w:r>
        <w:lastRenderedPageBreak/>
        <w:t xml:space="preserve"> Правовая помощь по гражданским делам предполагает решение обширного круга вопросов, в том числе ведение хозяйственных и имущественных споров, выявление источников возмещения убытков. </w:t>
      </w:r>
    </w:p>
    <w:p w:rsidR="00594917" w:rsidRDefault="00594917" w:rsidP="00594917"/>
    <w:p w:rsidR="00810648" w:rsidRDefault="00594917" w:rsidP="00594917">
      <w:r>
        <w:t xml:space="preserve"> Одно из основных направлений нашей деятельности – неотложная юридическая помощь при ДТП а также правовая защита владельцев и водителей транспортных средств от неправомерных действий работников ГИБДД, в том числе возврат водительских удостоверений.</w:t>
      </w:r>
    </w:p>
    <w:sectPr w:rsidR="00810648" w:rsidSect="0081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4917"/>
    <w:rsid w:val="00594917"/>
    <w:rsid w:val="0081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2014-01-02T10:57:00Z</dcterms:created>
  <dcterms:modified xsi:type="dcterms:W3CDTF">2014-01-02T10:57:00Z</dcterms:modified>
</cp:coreProperties>
</file>