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9E" w:rsidRDefault="00846C9E" w:rsidP="00846C9E">
      <w:r>
        <w:t>Запчасти Вольво - продажа запчастей Volvo и Land Rover в Москве и Санкт-Петербурге с доставкой по России</w:t>
      </w:r>
    </w:p>
    <w:p w:rsidR="00846C9E" w:rsidRDefault="00846C9E" w:rsidP="00846C9E"/>
    <w:p w:rsidR="00846C9E" w:rsidRDefault="00846C9E" w:rsidP="00846C9E">
      <w:r>
        <w:t>С 2003 года мы продаем запчасти Вольво по всей России. Наши склады находятся в Москве и Сакнт-Петербурге. Поставка запчастей Volvo и Land Rover производится через сеть магазинов, а также под заказ, с доставкой в любой город России. Заказывая автозапчасти Вольво в нашей компании вы всегда получите качественные детали и удобный сервис.</w:t>
      </w:r>
    </w:p>
    <w:p w:rsidR="00846C9E" w:rsidRDefault="00846C9E" w:rsidP="00846C9E">
      <w:r>
        <w:t>Запчасти Вольво любых производителей</w:t>
      </w:r>
    </w:p>
    <w:p w:rsidR="00846C9E" w:rsidRDefault="00846C9E" w:rsidP="00846C9E"/>
    <w:p w:rsidR="00846C9E" w:rsidRDefault="00846C9E" w:rsidP="00846C9E">
      <w:r>
        <w:t>Магазин "АвтоCлесарь" предлагает богатый ассортимент как оригинальных, так и неоригинальных автозапчастей для автомобилей Volvo и Land Rover. Заказывая оригинальные запчасти Вольво, вы безусловно получите максимальное качество и получите максимальный комфорт.</w:t>
      </w:r>
    </w:p>
    <w:p w:rsidR="00846C9E" w:rsidRDefault="00846C9E" w:rsidP="00846C9E"/>
    <w:p w:rsidR="00846C9E" w:rsidRDefault="00846C9E" w:rsidP="00846C9E">
      <w:r>
        <w:t xml:space="preserve">Также в нашем каталоге вы найдете полный перечень неоригинальных запчастей Вольво (и Ленд Ровер), мы работаем со всемирно известными производителями: LEMFORDER, TRW, SACHS, BOGE, LUCAS, SKF и многие другие. На качество автозапчастей Вольво этих производителей можно смело давать гарантию, и эксплуатировать свой автомобиль не одну сотню тысяч километров, экономя при этом приличную сумму денег и времени на ремонт. </w:t>
      </w:r>
    </w:p>
    <w:p w:rsidR="00846C9E" w:rsidRDefault="00846C9E" w:rsidP="00846C9E"/>
    <w:p w:rsidR="00846C9E" w:rsidRDefault="00846C9E" w:rsidP="00846C9E">
      <w:r>
        <w:t>Помимо новых деталей, в продаже имеются б/у запчасти Вольво, то есть, с разбора автомобилей Volvo – начиная от кузовных деталей (двери, крылья, бамперы, фары, стекло, зеркала ...), деталей ходовой части (подшипники , сайлентблоки, ступицы, шаровые опоры, стойки, амортизаторы, колодки, тормозные диски и др.) и заканчивая комплектацией и аксессуарами для салона Вольво (панели, ручки, футляры, обшивка, коврики ...). БУ автозапчасти Вольво пользуются весьма неплохим спросом ввиду значительной экономии на стоимости новых оригинальных деталей.</w:t>
      </w:r>
    </w:p>
    <w:p w:rsidR="00846C9E" w:rsidRDefault="00846C9E" w:rsidP="00846C9E">
      <w:r>
        <w:t>Профессиональная поставка автозапчастей Вольво</w:t>
      </w:r>
    </w:p>
    <w:p w:rsidR="00846C9E" w:rsidRDefault="00846C9E" w:rsidP="00846C9E"/>
    <w:p w:rsidR="00596320" w:rsidRDefault="00846C9E" w:rsidP="00846C9E">
      <w:r>
        <w:t>Работая на рынке с 2003-го года, гордимся большим опытом работы и профессиональными навыками быстрой поставки автозапчастей Вольво для различных покупателей. Мы одинаково работаем как с частными покупателями через розничную сеть магазинов, так и с крупными поставщиками и дилерами, обеспечивая гибкую ценовую политики и надежность в поставках. Многолетние связи с поставщиками и производителями позволяют предлагать нашим клиентам выгодные цены на любые детали модельного ряда автомобилей Ленд Ровер и Вольво. Кроме продажи автозапчастей, мы занимаемся диагностикой Вольво, ремонтом Вольво работами, и выкупом  автомобилей не зависимо от технического состояния.</w:t>
      </w:r>
    </w:p>
    <w:sectPr w:rsidR="00596320" w:rsidSect="0059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C9E"/>
    <w:rsid w:val="00596320"/>
    <w:rsid w:val="0084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2014-01-02T11:55:00Z</dcterms:created>
  <dcterms:modified xsi:type="dcterms:W3CDTF">2014-01-02T11:55:00Z</dcterms:modified>
</cp:coreProperties>
</file>