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A" w:rsidRDefault="00333EBA" w:rsidP="00333EBA">
      <w:r>
        <w:t>Специнструмент для автосервиса</w:t>
      </w:r>
    </w:p>
    <w:p w:rsidR="00333EBA" w:rsidRDefault="00333EBA" w:rsidP="00333EBA"/>
    <w:p w:rsidR="00333EBA" w:rsidRDefault="00333EBA" w:rsidP="00333EBA">
      <w:r>
        <w:t>Сегодня современный автомобиль представляет собой сложный механизм, в основе которого лежит силовой агрегат. Основным сюрпризом в ремонте двигателя, например автомобиля BMW, является настройка и регулировка фаз газораспредельного механизма. Основной момент такой – механик уже разобрал двигатель или договорился о его ремонте с клиентом автомобиля, при этом не придал значения отсутствия приспособлений для фиксации распредвала, установочных шаблонов для звездочек VANOS, фиксатор коленвала и т.д. Для решения тех или иных задач связанных с ремонтом агрегатов необходимо, на наш взгляд для начала купить специнструмент и только потом уже брать машины в сложный ремонт. Но к сожалению в России практически все с точностью да наоборот. Именно поэтому специнструмент для автосервиса — залог успешного бизнеса.</w:t>
      </w:r>
    </w:p>
    <w:p w:rsidR="00333EBA" w:rsidRDefault="00333EBA" w:rsidP="00333EBA">
      <w:r>
        <w:t>Для чего нужен специнструмент в автосервисе?</w:t>
      </w:r>
    </w:p>
    <w:p w:rsidR="00333EBA" w:rsidRDefault="00333EBA" w:rsidP="00333EBA"/>
    <w:p w:rsidR="00333EBA" w:rsidRDefault="00333EBA" w:rsidP="00333EBA">
      <w:r>
        <w:t xml:space="preserve">С помощью приспособлений для BMW и другого специнструмента для автосервиса, можно значительно сократить время и трудозатраты, а также качество выполняемых работ. Используя специнструмент в слесарном или моторном цеху вы не только сокращаете рабочее время, но и увеличиваете прибыль всего предприятия.  </w:t>
      </w:r>
    </w:p>
    <w:p w:rsidR="00333EBA" w:rsidRDefault="00333EBA" w:rsidP="00333EBA"/>
    <w:p w:rsidR="00333EBA" w:rsidRDefault="00333EBA" w:rsidP="00333EBA">
      <w:r>
        <w:t>Затраты на покупку приспособлений и специнструмента для автосервиса могут окупить уже после первого починенного двигателя BMW. Мало того вложение денег в оборудование – это вклад во весь бизнес в целом. Купить специнструмент для автосервиса и обзавестись технической литературой необходимый шаг в развитии.</w:t>
      </w:r>
    </w:p>
    <w:p w:rsidR="00333EBA" w:rsidRDefault="00333EBA" w:rsidP="00333EBA">
      <w:r>
        <w:t>Поставка специнструмента для автосервиса и авторизованных станций технического обслуживания</w:t>
      </w:r>
    </w:p>
    <w:p w:rsidR="00333EBA" w:rsidRDefault="00333EBA" w:rsidP="00333EBA"/>
    <w:p w:rsidR="00052EEF" w:rsidRDefault="00333EBA" w:rsidP="00333EBA">
      <w:r>
        <w:t>Основной деятельностью нашей компании является поставка автомобильного диагностического оборудования и специнструмента для автосервисов и станций технического обслуживания. Мы предлагаем широчайший спектр автосервисного специнструмента, среди поставляемого оборудования: специнструмент ведущих марок автомобилей европейского и японского производства, специализированный инструмент для грузовиков, специнструмент для снятия и регулировки ремня ГРМ, фиксаторы распредвала, инструменты для ТНВД, универсальные наборы для моторов Opel, инструменты для ремонта АКПП и подвески, ключи для снятия высоковольтных проводов, наборы для снятия шаровых опор и многое другое. Цены на специнструмент в нашей компании удовлетворят любые потребности и финансовые возможности большинства российских автосервисов и станций технического обслуживания. Весь специнстурмент для автосервиса изготовлен из высокочкачесвенных материалов.</w:t>
      </w:r>
    </w:p>
    <w:sectPr w:rsidR="00052EEF" w:rsidSect="0005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EBA"/>
    <w:rsid w:val="00052EEF"/>
    <w:rsid w:val="0033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2014-01-02T12:32:00Z</dcterms:created>
  <dcterms:modified xsi:type="dcterms:W3CDTF">2014-01-02T12:33:00Z</dcterms:modified>
</cp:coreProperties>
</file>