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8D" w:rsidRDefault="00F0078D" w:rsidP="00F0078D">
      <w:proofErr w:type="spellStart"/>
      <w:r>
        <w:t>Специнструмент</w:t>
      </w:r>
      <w:proofErr w:type="spellEnd"/>
      <w:r>
        <w:t xml:space="preserve"> для </w:t>
      </w:r>
      <w:proofErr w:type="spellStart"/>
      <w:r>
        <w:t>bmw</w:t>
      </w:r>
      <w:proofErr w:type="spellEnd"/>
    </w:p>
    <w:p w:rsidR="00F0078D" w:rsidRDefault="00F0078D" w:rsidP="00F0078D"/>
    <w:p w:rsidR="00F0078D" w:rsidRDefault="00F0078D" w:rsidP="00F0078D">
      <w:r>
        <w:t>Автомобили BMW славятся своим качеством и надежностью. Не смотря на это, как и все механизмы созданные руками человека рано или поздно выходят из строя. Технологии, применяемые в автомобиле можно только сравнить с летательным аппаратом, единственное чего не хватает, так это крыльев, чтобы взлететь.</w:t>
      </w:r>
    </w:p>
    <w:p w:rsidR="00F0078D" w:rsidRDefault="00F0078D" w:rsidP="00F0078D"/>
    <w:p w:rsidR="00F0078D" w:rsidRDefault="00F0078D" w:rsidP="00F0078D">
      <w:r>
        <w:t xml:space="preserve">То, что автомобиль сложен в ремонте мы все, наверное, уже поняли! Специальное оборудование и приспособления для </w:t>
      </w:r>
      <w:proofErr w:type="spellStart"/>
      <w:r>
        <w:t>bmw</w:t>
      </w:r>
      <w:proofErr w:type="spellEnd"/>
      <w:r>
        <w:t xml:space="preserve">, используемые для ремонта позволяют не только упростить выполнение ремонтных операций, но также сократить время на их выполнение и повысить качество труда. В некоторых случаях использование </w:t>
      </w:r>
      <w:proofErr w:type="spellStart"/>
      <w:r>
        <w:t>специнструмента</w:t>
      </w:r>
      <w:proofErr w:type="spellEnd"/>
      <w:r>
        <w:t xml:space="preserve"> для </w:t>
      </w:r>
      <w:proofErr w:type="spellStart"/>
      <w:r>
        <w:t>bmw</w:t>
      </w:r>
      <w:proofErr w:type="spellEnd"/>
      <w:r>
        <w:t xml:space="preserve"> просто необходимо. Связано это с точной настройкой системы фаз ГРМ, в частности система VANOS. Правильная настройка фаз и регулировка гарантируется лишь в том случае, если используется только специализированный инструмент или приспособление, рекомендуемое производителем BMW.</w:t>
      </w:r>
    </w:p>
    <w:p w:rsidR="00F0078D" w:rsidRDefault="00F0078D" w:rsidP="00F0078D"/>
    <w:p w:rsidR="00F0078D" w:rsidRDefault="00F0078D" w:rsidP="00F0078D">
      <w:r>
        <w:t xml:space="preserve">Многие ребята кто в «теме ремонта крылатых моторов» знает о том, что ремонт двигателя это ответственная процедура, в которой используется не только </w:t>
      </w:r>
      <w:proofErr w:type="spellStart"/>
      <w:r>
        <w:t>специнструмент</w:t>
      </w:r>
      <w:proofErr w:type="spellEnd"/>
      <w:r>
        <w:t xml:space="preserve"> </w:t>
      </w:r>
      <w:proofErr w:type="spellStart"/>
      <w:r>
        <w:t>bmw</w:t>
      </w:r>
      <w:proofErr w:type="spellEnd"/>
      <w:r>
        <w:t xml:space="preserve">, но и диагностическое оборудование GT1, OPS, INPA, а с недавнего времени BMW ICOM. Автомобиль BMW, пожалуй, одна из европейски марок </w:t>
      </w:r>
      <w:proofErr w:type="spellStart"/>
      <w:r>
        <w:t>автопрома</w:t>
      </w:r>
      <w:proofErr w:type="spellEnd"/>
      <w:r>
        <w:t xml:space="preserve">, которых просто необходимо обслуживать и ремонтировать только с использованием </w:t>
      </w:r>
      <w:proofErr w:type="spellStart"/>
      <w:r>
        <w:t>специнструмента</w:t>
      </w:r>
      <w:proofErr w:type="spellEnd"/>
      <w:r>
        <w:t>.</w:t>
      </w:r>
    </w:p>
    <w:p w:rsidR="00F0078D" w:rsidRDefault="00F0078D" w:rsidP="00F0078D">
      <w:r>
        <w:t xml:space="preserve">Как мы видим, на многие серии BMW устанавливался один и тот же двигатель, например моторы M52TU, N42, N46, N52 и т.д.. Следовательно, есть возможность использовать один и тот же </w:t>
      </w:r>
      <w:proofErr w:type="spellStart"/>
      <w:r>
        <w:t>специнструмент</w:t>
      </w:r>
      <w:proofErr w:type="spellEnd"/>
      <w:r>
        <w:t xml:space="preserve"> на разных сериях BMW. Не стоит думать, что покупка </w:t>
      </w:r>
      <w:proofErr w:type="spellStart"/>
      <w:r>
        <w:t>специнструмента</w:t>
      </w:r>
      <w:proofErr w:type="spellEnd"/>
      <w:r>
        <w:t xml:space="preserve"> для BMW только на один раз – ошибочное мнение. Купить </w:t>
      </w:r>
      <w:proofErr w:type="spellStart"/>
      <w:r>
        <w:t>специнструмент</w:t>
      </w:r>
      <w:proofErr w:type="spellEnd"/>
      <w:r>
        <w:t xml:space="preserve"> для BMW – это грамотное вложение денежных средств в развитие бизнеса. </w:t>
      </w:r>
    </w:p>
    <w:p w:rsidR="00F0078D" w:rsidRDefault="00F0078D" w:rsidP="00F0078D"/>
    <w:p w:rsidR="00E22795" w:rsidRDefault="00F0078D" w:rsidP="00F0078D">
      <w:proofErr w:type="spellStart"/>
      <w:r>
        <w:t>Специнструмент</w:t>
      </w:r>
      <w:proofErr w:type="spellEnd"/>
      <w:r>
        <w:t xml:space="preserve"> BMW - в нашем каталоге представлен весь </w:t>
      </w:r>
      <w:proofErr w:type="spellStart"/>
      <w:r>
        <w:t>специнструмент</w:t>
      </w:r>
      <w:proofErr w:type="spellEnd"/>
      <w:r>
        <w:t xml:space="preserve"> для ремонта всех моделей BMW. Необходимость использования спец. инструмента BMW серьезно облегчает ремонт автомобиля, а в некоторых случаях без него просто не обойтись, например, при снятии и установке ГБЦ никак нельзя обойтись без 3 инструментов BMW. У нас Вы можете купить профессиональный инструмент BMW по довольно низким ценам как оптом, так и в розницу. У нас есть абсолютно все, что понадобится для ремонта автомобилей БМВ, от ключей до стапеля, наборы для ремонта двигателей BMW, ручной инструмент, инструмент для кузовного ремонта, гидравлические съемники </w:t>
      </w:r>
      <w:proofErr w:type="spellStart"/>
      <w:r>
        <w:t>сайлентблоков</w:t>
      </w:r>
      <w:proofErr w:type="spellEnd"/>
      <w:r>
        <w:t xml:space="preserve"> рычагов </w:t>
      </w:r>
      <w:proofErr w:type="spellStart"/>
      <w:r>
        <w:t>бмв</w:t>
      </w:r>
      <w:proofErr w:type="spellEnd"/>
      <w:r>
        <w:t xml:space="preserve">, </w:t>
      </w:r>
      <w:proofErr w:type="spellStart"/>
      <w:r>
        <w:t>шлифмашинки</w:t>
      </w:r>
      <w:proofErr w:type="spellEnd"/>
      <w:r>
        <w:t xml:space="preserve">, ремонтные наборы, краскопульты, зажимные стойки, инструмент для фиксации </w:t>
      </w:r>
      <w:proofErr w:type="spellStart"/>
      <w:r>
        <w:t>распредвалов</w:t>
      </w:r>
      <w:proofErr w:type="spellEnd"/>
      <w:r>
        <w:t>, спец. инструмент для установки и регулировки систем зажигания.</w:t>
      </w:r>
    </w:p>
    <w:sectPr w:rsidR="00E22795" w:rsidSect="00E2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078D"/>
    <w:rsid w:val="00E22795"/>
    <w:rsid w:val="00F0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B1B1B"/>
      </a:dk1>
      <a:lt1>
        <a:sysClr val="window" lastClr="D8D8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lamitech</dc:creator>
  <cp:lastModifiedBy>lamitech</cp:lastModifiedBy>
  <cp:revision>2</cp:revision>
  <dcterms:created xsi:type="dcterms:W3CDTF">2014-01-02T12:33:00Z</dcterms:created>
  <dcterms:modified xsi:type="dcterms:W3CDTF">2014-01-02T12:34:00Z</dcterms:modified>
</cp:coreProperties>
</file>