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0" w:rsidRDefault="00172780" w:rsidP="00172780">
      <w:pPr>
        <w:rPr>
          <w:rFonts w:ascii="Verdana" w:hAnsi="Verdana"/>
          <w:b/>
        </w:rPr>
      </w:pPr>
      <w:r w:rsidRPr="00CA125E">
        <w:rPr>
          <w:rFonts w:ascii="Verdana" w:hAnsi="Verdana"/>
          <w:b/>
        </w:rPr>
        <w:t>Встроенный шкаф купе</w:t>
      </w:r>
    </w:p>
    <w:p w:rsidR="00172780" w:rsidRDefault="00172780" w:rsidP="00172780">
      <w:pPr>
        <w:rPr>
          <w:rFonts w:ascii="Verdana" w:hAnsi="Verdana"/>
        </w:rPr>
      </w:pPr>
      <w:r>
        <w:rPr>
          <w:rFonts w:ascii="Verdana" w:hAnsi="Verdana"/>
        </w:rPr>
        <w:t xml:space="preserve">Если обычный шкаф можно приобрести в магазине, то </w:t>
      </w:r>
      <w:r>
        <w:rPr>
          <w:rFonts w:ascii="Verdana" w:hAnsi="Verdana"/>
          <w:b/>
        </w:rPr>
        <w:t>в</w:t>
      </w:r>
      <w:r w:rsidRPr="00CA125E">
        <w:rPr>
          <w:rFonts w:ascii="Verdana" w:hAnsi="Verdana"/>
          <w:b/>
        </w:rPr>
        <w:t>строенный шкаф купе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предполагает использование </w:t>
      </w:r>
      <w:proofErr w:type="gramStart"/>
      <w:r>
        <w:rPr>
          <w:rFonts w:ascii="Verdana" w:hAnsi="Verdana"/>
        </w:rPr>
        <w:t>индивидуального проекта</w:t>
      </w:r>
      <w:proofErr w:type="gramEnd"/>
      <w:r>
        <w:rPr>
          <w:rFonts w:ascii="Verdana" w:hAnsi="Verdana"/>
        </w:rPr>
        <w:t xml:space="preserve">. Такой шкаф позволяет не просто хранить огромное количество вещей, а и рационально и экономно использовать пространство комнаты, при этом добавляя что-то новое в дизайн всего помещения. Даже в небольшом помещении </w:t>
      </w:r>
      <w:r>
        <w:rPr>
          <w:rFonts w:ascii="Verdana" w:hAnsi="Verdana"/>
          <w:b/>
        </w:rPr>
        <w:t>в</w:t>
      </w:r>
      <w:r w:rsidRPr="00CA125E">
        <w:rPr>
          <w:rFonts w:ascii="Verdana" w:hAnsi="Verdana"/>
          <w:b/>
        </w:rPr>
        <w:t>строенный шкаф купе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будет гармонично смотреться и не займет много места. А поскольку его создание производится в соответствии с параметрами комнаты и пожеланиями клиента, в итоге получается именно такой шкаф, как требуется заказчику. Удобно расположенные полки, выездные элементы, стойки, большие отделы – все выполняется по индивидуальному заказу. Кроме того, необходимо отметить разнообразие внешнего вида: зеркала, рисунки, стекла, отделка под дерево или металл – широкая палитра материалов и цветов удовлетворит вкусы даже самых привередливых клиентов.</w:t>
      </w:r>
    </w:p>
    <w:p w:rsidR="00A808F1" w:rsidRDefault="00A808F1"/>
    <w:sectPr w:rsidR="00A808F1" w:rsidSect="00A80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2780"/>
    <w:rsid w:val="00172780"/>
    <w:rsid w:val="00A8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Denisova</dc:creator>
  <cp:lastModifiedBy>Katerina Denisova</cp:lastModifiedBy>
  <cp:revision>1</cp:revision>
  <dcterms:created xsi:type="dcterms:W3CDTF">2014-01-02T18:31:00Z</dcterms:created>
  <dcterms:modified xsi:type="dcterms:W3CDTF">2014-01-02T18:32:00Z</dcterms:modified>
</cp:coreProperties>
</file>