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2" w:rsidRDefault="00074142" w:rsidP="000741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</w:p>
    <w:p w:rsidR="00074142" w:rsidRDefault="00074142" w:rsidP="000741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74142" w:rsidRDefault="00074142" w:rsidP="000741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Австрийская компания </w:t>
      </w:r>
      <w:proofErr w:type="spellStart"/>
      <w:r>
        <w:rPr>
          <w:rFonts w:ascii="Tahoma" w:hAnsi="Tahoma" w:cs="Tahoma"/>
        </w:rPr>
        <w:t>Fisher</w:t>
      </w:r>
      <w:proofErr w:type="spellEnd"/>
      <w:r>
        <w:rPr>
          <w:rFonts w:ascii="Tahoma" w:hAnsi="Tahoma" w:cs="Tahoma"/>
        </w:rPr>
        <w:t xml:space="preserve">, крупный производитель лыж и инвентаря представляет беговые лыжи LS COMBI (172) №77711 – </w:t>
      </w:r>
      <w:proofErr w:type="gramStart"/>
      <w:r>
        <w:rPr>
          <w:rFonts w:ascii="Tahoma" w:hAnsi="Tahoma" w:cs="Tahoma"/>
        </w:rPr>
        <w:t>модель</w:t>
      </w:r>
      <w:proofErr w:type="gramEnd"/>
      <w:r>
        <w:rPr>
          <w:rFonts w:ascii="Tahoma" w:hAnsi="Tahoma" w:cs="Tahoma"/>
        </w:rPr>
        <w:t xml:space="preserve"> как для сильных мужчин, так и прекрасных женщин, любителей активных зимних развлечений. Завоевала высокую популярность своей универсальностью и возможностью катания классическим и коньковым видом хода. Благодаря новинке - современной скользящей поверхности </w:t>
      </w:r>
      <w:proofErr w:type="spellStart"/>
      <w:r>
        <w:rPr>
          <w:rFonts w:ascii="Tahoma" w:hAnsi="Tahoma" w:cs="Tahoma"/>
        </w:rPr>
        <w:t>SinTec</w:t>
      </w:r>
      <w:proofErr w:type="spellEnd"/>
      <w:r>
        <w:rPr>
          <w:rFonts w:ascii="Tahoma" w:hAnsi="Tahoma" w:cs="Tahoma"/>
        </w:rPr>
        <w:t xml:space="preserve"> и обработки </w:t>
      </w:r>
      <w:proofErr w:type="spellStart"/>
      <w:r>
        <w:rPr>
          <w:rFonts w:ascii="Tahoma" w:hAnsi="Tahoma" w:cs="Tahoma"/>
        </w:rPr>
        <w:t>Speed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Grinding</w:t>
      </w:r>
      <w:proofErr w:type="spellEnd"/>
      <w:r>
        <w:rPr>
          <w:rFonts w:ascii="Tahoma" w:hAnsi="Tahoma" w:cs="Tahoma"/>
        </w:rPr>
        <w:t xml:space="preserve"> возможна эксплуатация лыж при широком диапазоне температур. Лёгкий деревянный сердечник придаёт лыже дополнительную гибкость и возможность преодолевать повороты с лёгкостью на хорошей скорости. Канты, специально усиленные, являются гарантом долговечности лыж и обеспечивают превосходную торсионную жёсткость. </w:t>
      </w:r>
      <w:proofErr w:type="spellStart"/>
      <w:r>
        <w:rPr>
          <w:rFonts w:ascii="Tahoma" w:hAnsi="Tahoma" w:cs="Tahoma"/>
        </w:rPr>
        <w:t>Ростовка</w:t>
      </w:r>
      <w:proofErr w:type="spellEnd"/>
      <w:r>
        <w:rPr>
          <w:rFonts w:ascii="Tahoma" w:hAnsi="Tahoma" w:cs="Tahoma"/>
        </w:rPr>
        <w:t xml:space="preserve"> составляет 172-207 см. Комплектация модели: без креплений. </w:t>
      </w:r>
    </w:p>
    <w:p w:rsidR="00074142" w:rsidRDefault="00074142" w:rsidP="000741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74142" w:rsidRDefault="00074142" w:rsidP="000741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Наши эксперты работают круглосуточно для вашего удобства. Звоните, приходите, спрашивайте. Консультанты подберут лыжи, созданные именно для вас. С лыжами LS COMBI (172) №77711 лыжные прогулки доставят вам незабываемые впечатления.</w:t>
      </w:r>
    </w:p>
    <w:p w:rsidR="002631DA" w:rsidRDefault="002631DA"/>
    <w:p w:rsidR="003B49DD" w:rsidRPr="003A06E7" w:rsidRDefault="003B49DD"/>
    <w:sectPr w:rsidR="003B49DD" w:rsidRPr="003A06E7" w:rsidSect="003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631DA"/>
    <w:rsid w:val="00074142"/>
    <w:rsid w:val="00146D18"/>
    <w:rsid w:val="002631DA"/>
    <w:rsid w:val="003A06E7"/>
    <w:rsid w:val="003B49DD"/>
    <w:rsid w:val="003C1B38"/>
    <w:rsid w:val="004043BD"/>
    <w:rsid w:val="00881535"/>
    <w:rsid w:val="00E5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124</Words>
  <Characters>898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2013-11-24T15:31:00Z</dcterms:created>
  <dcterms:modified xsi:type="dcterms:W3CDTF">2013-11-24T18:16:00Z</dcterms:modified>
</cp:coreProperties>
</file>