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EB" w:rsidRDefault="003757EB" w:rsidP="003757EB">
      <w:pPr>
        <w:pStyle w:val="2"/>
        <w:shd w:val="clear" w:color="auto" w:fill="FFFFFF"/>
        <w:spacing w:before="0" w:beforeAutospacing="0" w:after="0" w:afterAutospacing="0"/>
        <w:ind w:left="225"/>
      </w:pPr>
      <w:r>
        <w:rPr>
          <w:color w:val="000000"/>
          <w:sz w:val="32"/>
          <w:szCs w:val="32"/>
        </w:rPr>
        <w:t xml:space="preserve">Веб-камера Каменец-Подольский - </w:t>
      </w:r>
      <w:hyperlink r:id="rId5" w:history="1">
        <w:r>
          <w:rPr>
            <w:rStyle w:val="a3"/>
          </w:rPr>
          <w:t>http://webcamspace.com.ua/web-camera-kamenetz-podolskiy</w:t>
        </w:r>
      </w:hyperlink>
    </w:p>
    <w:p w:rsidR="003757EB" w:rsidRDefault="003757EB" w:rsidP="003757EB">
      <w:pPr>
        <w:pStyle w:val="2"/>
        <w:shd w:val="clear" w:color="auto" w:fill="FFFFFF"/>
        <w:spacing w:before="0" w:beforeAutospacing="0" w:after="0" w:afterAutospacing="0"/>
        <w:ind w:left="225"/>
        <w:rPr>
          <w:color w:val="000000"/>
          <w:sz w:val="32"/>
          <w:szCs w:val="32"/>
        </w:rPr>
      </w:pP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Древний город Каменец-Подольский называют цветком на камне, и это неслучайно. </w:t>
      </w:r>
      <w:proofErr w:type="gramStart"/>
      <w:r>
        <w:rPr>
          <w:color w:val="000000"/>
          <w:sz w:val="21"/>
          <w:szCs w:val="21"/>
        </w:rPr>
        <w:t>Он был построен на полуострове площадью в 121 га, а с высоты птичьего полета действительно похож на удивительный крошечный чудо-цветок, «выросший» на скале.</w:t>
      </w:r>
      <w:proofErr w:type="gramEnd"/>
      <w:r>
        <w:rPr>
          <w:color w:val="000000"/>
          <w:sz w:val="21"/>
          <w:szCs w:val="21"/>
        </w:rPr>
        <w:t xml:space="preserve"> И если у вас пока нет возможности посетить этот заповедник, занесенный в Список всемирного наследия ЮНЕСКО, познакомиться с некоторыми его достопримечательностями поможет веб-камера. Каменец-Подольский когда-то являлся приграничным форпостом сразу для нескольких государств, и это обеспечило городу богатое и яркое историческое прошлое. Одна из виртуальных помощниц транслирует вид на Старую крепость со стороны Турецкого моста. Именно Старая крепость является главной городской достопримечательностью и одним из выдающихся фортификационных сооружений Украины. Также Старую крепость иногда называют Старым замком, хотя крепость служила резиденцией феодала лишь в начале – совсем скорого история продиктовала сооружению другие условия игры.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Старая крепость включает в себя одиннадцать башен: </w:t>
      </w:r>
      <w:proofErr w:type="gramStart"/>
      <w:r>
        <w:rPr>
          <w:color w:val="000000"/>
          <w:sz w:val="21"/>
          <w:szCs w:val="21"/>
        </w:rPr>
        <w:t>Колпак, Папская (</w:t>
      </w:r>
      <w:proofErr w:type="spellStart"/>
      <w:r>
        <w:rPr>
          <w:color w:val="000000"/>
          <w:sz w:val="21"/>
          <w:szCs w:val="21"/>
        </w:rPr>
        <w:t>Кармалюкова</w:t>
      </w:r>
      <w:proofErr w:type="spellEnd"/>
      <w:r>
        <w:rPr>
          <w:color w:val="000000"/>
          <w:sz w:val="21"/>
          <w:szCs w:val="21"/>
        </w:rPr>
        <w:t xml:space="preserve">), Ляшская (Билла), </w:t>
      </w:r>
      <w:proofErr w:type="spellStart"/>
      <w:r>
        <w:rPr>
          <w:color w:val="000000"/>
          <w:sz w:val="21"/>
          <w:szCs w:val="21"/>
        </w:rPr>
        <w:t>Тенчинскяа</w:t>
      </w:r>
      <w:proofErr w:type="spellEnd"/>
      <w:r>
        <w:rPr>
          <w:color w:val="000000"/>
          <w:sz w:val="21"/>
          <w:szCs w:val="21"/>
        </w:rPr>
        <w:t xml:space="preserve">, Новая (Большая) и Малая Западные, Дневная, </w:t>
      </w:r>
      <w:proofErr w:type="spellStart"/>
      <w:r>
        <w:rPr>
          <w:color w:val="000000"/>
          <w:sz w:val="21"/>
          <w:szCs w:val="21"/>
        </w:rPr>
        <w:t>Рожанка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Лянцкоронская</w:t>
      </w:r>
      <w:proofErr w:type="spellEnd"/>
      <w:r>
        <w:rPr>
          <w:color w:val="000000"/>
          <w:sz w:val="21"/>
          <w:szCs w:val="21"/>
        </w:rPr>
        <w:t xml:space="preserve"> Комендантская и Новая Восточная.</w:t>
      </w:r>
      <w:proofErr w:type="gramEnd"/>
      <w:r>
        <w:rPr>
          <w:color w:val="000000"/>
          <w:sz w:val="21"/>
          <w:szCs w:val="21"/>
        </w:rPr>
        <w:t xml:space="preserve"> Башни соединяются оборонительными стенами, внутри можно найти казармы и осадный колодец. Древнейшая из башен, Дневная, возможно, была построена на фундаменте римских укреплений. Папская башня иначе называется </w:t>
      </w:r>
      <w:proofErr w:type="spellStart"/>
      <w:r>
        <w:rPr>
          <w:color w:val="000000"/>
          <w:sz w:val="21"/>
          <w:szCs w:val="21"/>
        </w:rPr>
        <w:t>Кармалюковой</w:t>
      </w:r>
      <w:proofErr w:type="spellEnd"/>
      <w:r>
        <w:rPr>
          <w:color w:val="000000"/>
          <w:sz w:val="21"/>
          <w:szCs w:val="21"/>
        </w:rPr>
        <w:t xml:space="preserve"> по имени народного героя </w:t>
      </w:r>
      <w:proofErr w:type="spellStart"/>
      <w:r>
        <w:rPr>
          <w:color w:val="000000"/>
          <w:sz w:val="21"/>
          <w:szCs w:val="21"/>
        </w:rPr>
        <w:t>Устима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Кармалюка</w:t>
      </w:r>
      <w:proofErr w:type="spellEnd"/>
      <w:r>
        <w:rPr>
          <w:color w:val="000000"/>
          <w:sz w:val="21"/>
          <w:szCs w:val="21"/>
        </w:rPr>
        <w:t>, который трижды сбегал, будучи заключен в эту башню. В 17 веке для эффективного отражения артиллерийского огня были сооружены земляные бастионы Новой крепости. Сооружение поражало своей неприступностью. Враги говорили о ней, как о крепости Бога, которую, похоже, только Всевышний и смог бы покорить.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Другая веб-камера Каменец-Подольский транслирует площадь перед городской Ратушей – самой старой в стране. Двухэтажное здание и часовая башня с восемью ярусами первоначально были построены в готическом стиле, однако, со временем к готике примешались самые различные архитектурные направления. Под Ратушей находится многоуровневая сеть подвалов, которая была расчищена. Сейчас там размещается экспозиция «Суд средневекового Каменца», демонстрирующая орудия пыток и способы наказания, применяемые к нашим провинившимся предкам.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Кроме Старой крепости и Ратуши в городе большое количество других объектов, которые привлекают туристов со всего света. Петропавловский кафедральный костел, Башня Стефана </w:t>
      </w:r>
      <w:proofErr w:type="spellStart"/>
      <w:r>
        <w:rPr>
          <w:color w:val="000000"/>
          <w:sz w:val="21"/>
          <w:szCs w:val="21"/>
        </w:rPr>
        <w:t>Батория</w:t>
      </w:r>
      <w:proofErr w:type="spellEnd"/>
      <w:r>
        <w:rPr>
          <w:color w:val="000000"/>
          <w:sz w:val="21"/>
          <w:szCs w:val="21"/>
        </w:rPr>
        <w:t>, Доминиканский монастырь, расположенный в самой высокой точке Старого города, Замковый мост, соединяющий Старый город с крепостью, Армянский собор, Польские ворота и много всего интересного, что не покажет веб-камера Каменец-Подольский.</w:t>
      </w:r>
    </w:p>
    <w:p w:rsidR="003757EB" w:rsidRDefault="003757EB" w:rsidP="003757EB">
      <w:pPr>
        <w:pStyle w:val="2"/>
        <w:shd w:val="clear" w:color="auto" w:fill="FFFFFF"/>
        <w:spacing w:before="0" w:beforeAutospacing="0" w:after="0" w:afterAutospacing="0"/>
        <w:ind w:left="225"/>
        <w:rPr>
          <w:color w:val="000000"/>
          <w:sz w:val="32"/>
          <w:szCs w:val="32"/>
        </w:rPr>
      </w:pPr>
    </w:p>
    <w:p w:rsidR="003757EB" w:rsidRPr="00B41B5D" w:rsidRDefault="003757EB" w:rsidP="003757EB">
      <w:pPr>
        <w:shd w:val="clear" w:color="auto" w:fill="FFFFFF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57EB" w:rsidRDefault="003757EB" w:rsidP="003757EB">
      <w:pPr>
        <w:pStyle w:val="2"/>
        <w:shd w:val="clear" w:color="auto" w:fill="FFFFFF"/>
        <w:spacing w:before="0" w:beforeAutospacing="0" w:after="0" w:afterAutospacing="0"/>
        <w:ind w:left="225"/>
      </w:pPr>
      <w:r>
        <w:rPr>
          <w:color w:val="000000"/>
          <w:sz w:val="32"/>
          <w:szCs w:val="32"/>
        </w:rPr>
        <w:t xml:space="preserve">Веб-камера Кировоград - </w:t>
      </w:r>
      <w:hyperlink r:id="rId6" w:history="1">
        <w:r>
          <w:rPr>
            <w:rStyle w:val="a3"/>
          </w:rPr>
          <w:t>http://webcamspace.com.ua/web-camera-kirovograd</w:t>
        </w:r>
      </w:hyperlink>
    </w:p>
    <w:p w:rsidR="003757EB" w:rsidRDefault="003757EB" w:rsidP="003757EB">
      <w:pPr>
        <w:pStyle w:val="2"/>
        <w:shd w:val="clear" w:color="auto" w:fill="FFFFFF"/>
        <w:spacing w:before="0" w:beforeAutospacing="0" w:after="0" w:afterAutospacing="0"/>
        <w:ind w:left="225"/>
        <w:rPr>
          <w:color w:val="000000"/>
          <w:sz w:val="32"/>
          <w:szCs w:val="32"/>
        </w:rPr>
      </w:pP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Хотите прогуляться по древнему украинскому городу Кировограду прямо сейчас? Нет ничего проще! Нашим виртуальным гидом станет установленная на одной из центральных площадей города веб-камера. Кировоград – город с богатой историей и местами, которые достойны того, чтобы обратить на себя внимание даже самых привередливых путешественников. История города начинается в 18 веке, хотя ряд краеведов считают, что все началось на несколько веков раньше. Город-крепость был </w:t>
      </w:r>
      <w:r>
        <w:rPr>
          <w:color w:val="000000"/>
          <w:sz w:val="21"/>
          <w:szCs w:val="21"/>
        </w:rPr>
        <w:lastRenderedPageBreak/>
        <w:t xml:space="preserve">построен для защиты от внешних врагов, в первую очередь, турок и татар. К концу 19 века город, носивший имя </w:t>
      </w:r>
      <w:proofErr w:type="spellStart"/>
      <w:r>
        <w:rPr>
          <w:color w:val="000000"/>
          <w:sz w:val="21"/>
          <w:szCs w:val="21"/>
        </w:rPr>
        <w:t>Елисаветград</w:t>
      </w:r>
      <w:proofErr w:type="spellEnd"/>
      <w:r>
        <w:rPr>
          <w:color w:val="000000"/>
          <w:sz w:val="21"/>
          <w:szCs w:val="21"/>
        </w:rPr>
        <w:t xml:space="preserve">, приобрел европейские черты и статус «колыбели украинской драматургии» из-за открытия в нем первого театра Украины. Не первое десятилетие ведутся споры о переименовании города в </w:t>
      </w:r>
      <w:proofErr w:type="spellStart"/>
      <w:r>
        <w:rPr>
          <w:color w:val="000000"/>
          <w:sz w:val="21"/>
          <w:szCs w:val="21"/>
        </w:rPr>
        <w:t>Елисаветград</w:t>
      </w:r>
      <w:proofErr w:type="spellEnd"/>
      <w:r>
        <w:rPr>
          <w:color w:val="000000"/>
          <w:sz w:val="21"/>
          <w:szCs w:val="21"/>
        </w:rPr>
        <w:t>, но пока город по-прежнему называется Кировоград.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 центральной площади города, носящей имя Богдана Хмельницкого, </w:t>
      </w:r>
      <w:proofErr w:type="gramStart"/>
      <w:r>
        <w:rPr>
          <w:color w:val="000000"/>
          <w:sz w:val="21"/>
          <w:szCs w:val="21"/>
        </w:rPr>
        <w:t>установлена</w:t>
      </w:r>
      <w:proofErr w:type="gramEnd"/>
      <w:r>
        <w:rPr>
          <w:color w:val="000000"/>
          <w:sz w:val="21"/>
          <w:szCs w:val="21"/>
        </w:rPr>
        <w:t xml:space="preserve"> веб-камера: Кировоград предстает перед виртуальным путешественником во всем своем великолепии. Любимым местом прогулок гостей и жителей города является Дендропарк, красотой которого можно также насладиться при помощи веб-камеры. В 1958 году на площади в 45 гектаров был разбит удивительный парк. Здесь высадили более полусотни различных кустарников и деревьев. Как и многие объекты в нашей стране Дендропарк мог бы погибнуть, если бы в 2001 году группа энтузиастов не занялась его возрождением. Здесь появились детские площадки и аттракционы, кафе и рестораны, но главным трендом парка стала аллея тюльпанов. Это незабываемое зрелище, которое можно наблюдать в конце мая, очаровывает: сто тысяч живых цветов сливаются в гармоничной симфонии, воспевающей неповторимую красоту Природы.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Кировоград – это не только крепость Святой </w:t>
      </w:r>
      <w:proofErr w:type="spellStart"/>
      <w:r>
        <w:rPr>
          <w:color w:val="000000"/>
          <w:sz w:val="21"/>
          <w:szCs w:val="21"/>
        </w:rPr>
        <w:t>Елисаветы</w:t>
      </w:r>
      <w:proofErr w:type="spellEnd"/>
      <w:r>
        <w:rPr>
          <w:color w:val="000000"/>
          <w:sz w:val="21"/>
          <w:szCs w:val="21"/>
        </w:rPr>
        <w:t>, оборонительные валы которой сохранились вблизи современного центра, но и главная синагога, и Покровская церковь, и Преображенский собор, построенный на месте уничтоженной Троицкой церкви.</w:t>
      </w:r>
    </w:p>
    <w:p w:rsidR="003757EB" w:rsidRDefault="003757EB" w:rsidP="003757EB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менее впечатляющим может оказаться и посещение Краеведческого музея, который расположен в доме купца Барского, построенного в стиле раннего модерна. Музей представляет четыре экспозиции: археологическое путешествие, знакомство с миром иконописи и живописи, а также кунсткамеру Ильина. К сожалению, онлайн путешествие и веб-камера Кировоград не позволят посетить все интересные места и увидеть все достопримечательности города. А вот реальная прогулка – очень даже!</w:t>
      </w:r>
    </w:p>
    <w:p w:rsidR="009E0BB3" w:rsidRDefault="009E0BB3">
      <w:bookmarkStart w:id="0" w:name="_GoBack"/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EB"/>
    <w:rsid w:val="003757EB"/>
    <w:rsid w:val="006A17DF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EB"/>
    <w:rPr>
      <w:rFonts w:ascii="Arial" w:hAnsi="Arial"/>
    </w:rPr>
  </w:style>
  <w:style w:type="paragraph" w:styleId="2">
    <w:name w:val="heading 2"/>
    <w:basedOn w:val="a"/>
    <w:link w:val="20"/>
    <w:uiPriority w:val="9"/>
    <w:qFormat/>
    <w:rsid w:val="00375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57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EB"/>
    <w:rPr>
      <w:rFonts w:ascii="Arial" w:hAnsi="Arial"/>
    </w:rPr>
  </w:style>
  <w:style w:type="paragraph" w:styleId="2">
    <w:name w:val="heading 2"/>
    <w:basedOn w:val="a"/>
    <w:link w:val="20"/>
    <w:uiPriority w:val="9"/>
    <w:qFormat/>
    <w:rsid w:val="00375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57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kirovograd" TargetMode="External"/><Relationship Id="rId5" Type="http://schemas.openxmlformats.org/officeDocument/2006/relationships/hyperlink" Target="http://webcamspace.com.ua/web-camera-kamenetz-podol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2014-01-12T13:41:00Z</dcterms:created>
  <dcterms:modified xsi:type="dcterms:W3CDTF">2014-01-12T13:41:00Z</dcterms:modified>
</cp:coreProperties>
</file>