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213_1636146929"/>
      <w:r>
        <w:rPr>
          <w:sz w:val="20"/>
          <w:shd w:fill="auto"/>
          <w:szCs w:val="20"/>
          <w:lang w:bidi="ar-SA" w:eastAsia="ru-RU" w:val="ru-RU"/>
        </w:rPr>
        <w:t xml:space="preserve">Остекление балконов ПВХ дает возможность приобрести в квартире еще одну комнату да еще с отличным освещением и прекрасным видом. Ведь это часть вашей квартиры, которая у большинства используется крайне нерационально и служит свалкой для хлама или кладовкой. Конечно, потребуется </w:t>
      </w:r>
      <w:bookmarkEnd w:id="0"/>
      <w:r>
        <w:rPr>
          <w:sz w:val="20"/>
          <w:shd w:fill="auto"/>
          <w:szCs w:val="20"/>
          <w:lang w:bidi="ar-SA" w:eastAsia="ru-RU" w:val="ru-RU"/>
        </w:rPr>
        <w:t>также утепление, а в зимнее время и обогрев, чтобы чувствовать себя комфортно на балконе, когда за окном мороз и снег. Но ПВХ профиль обеспечит отличную защиту от пыли, осадков, шума, жары и холода. А для южной стороны вы можете прибавить светозащитное покрытие для окон.</w:t>
      </w:r>
    </w:p>
    <w:p>
      <w:pPr>
        <w:pStyle w:val="style0"/>
      </w:pPr>
      <w:r>
        <w:rPr>
          <w:sz w:val="20"/>
          <w:shd w:fill="auto"/>
          <w:szCs w:val="20"/>
          <w:lang w:bidi="ar-SA" w:eastAsia="ru-RU" w:val="ru-RU"/>
        </w:rPr>
        <w:t>Остекление пластиковым профилем — это удобно. Пластик легко моется и долго служит (до сорока лет). Он устойчив к атмосферному воздействию и перепадам температур. При этом ПВХ не подвержен гниению и не впитывает влагу. Это экологически чистый и не токсичный материал. Его не нужно красить, пропитывать регулярно специальным составом или дополнительно утеплять на зиму. За счет специального состава ПВХ не поддерживает процесс горения. А, значит, увеличивает безопасность вашего балкона.</w:t>
      </w:r>
    </w:p>
    <w:p>
      <w:pPr>
        <w:pStyle w:val="style0"/>
      </w:pPr>
      <w:r>
        <w:rPr>
          <w:sz w:val="20"/>
          <w:shd w:fill="auto"/>
          <w:szCs w:val="20"/>
          <w:lang w:bidi="ar-SA" w:eastAsia="ru-RU" w:val="ru-RU"/>
        </w:rPr>
        <w:t xml:space="preserve">Остекление ПВХ профилем балкона позволяет снизить уровень шума на балконе более, чем в два раза, а в комнате и того больше. Также герметичное остекление с помощью ПВХ помогает снизить потери тепла, а летом не впустить в квартиру жару и сэкономить на отоплении и кондиционировании. При этом качественная фурнитура позволит даже зимой проветривать помещение без потерь тепла. </w:t>
      </w:r>
    </w:p>
    <w:p>
      <w:pPr>
        <w:pStyle w:val="style0"/>
      </w:pPr>
      <w:bookmarkStart w:id="1" w:name="__DdeLink__213_1636146929"/>
      <w:bookmarkEnd w:id="1"/>
      <w:r>
        <w:rPr>
          <w:sz w:val="20"/>
          <w:shd w:fill="auto"/>
          <w:szCs w:val="20"/>
          <w:lang w:bidi="ar-SA" w:eastAsia="ru-RU" w:val="ru-RU"/>
        </w:rPr>
        <w:t xml:space="preserve">Остекление балкона ПВХ придаст ему еще и красивый вид. Вы сможете выбрать цвет, фурнитуру и конфигурацию — от классического варианта с низом из сендвич-панелей или даже более закрытого до легкого и воздушного французского окна, которое делает балкон как бы продолжением комнаты. </w:t>
      </w:r>
    </w:p>
    <w:p>
      <w:pPr>
        <w:pStyle w:val="style0"/>
        <w:spacing w:after="20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" w:type="paragraph">
    <w:name w:val="Heading 1"/>
    <w:basedOn w:val="style0"/>
    <w:next w:val="style22"/>
    <w:pPr>
      <w:outlineLvl w:val="0"/>
      <w:numPr>
        <w:ilvl w:val="0"/>
        <w:numId w:val="1"/>
      </w:numPr>
      <w:keepNext/>
      <w:spacing w:after="0" w:before="480"/>
    </w:pPr>
    <w:rPr>
      <w:color w:val="365F91"/>
      <w:sz w:val="28"/>
      <w:b/>
      <w:szCs w:val="28"/>
      <w:bCs/>
      <w:rFonts w:ascii="Cambria" w:hAnsi="Cambria"/>
    </w:rPr>
  </w:style>
  <w:style w:styleId="style3" w:type="paragraph">
    <w:name w:val="Heading 3"/>
    <w:basedOn w:val="style0"/>
    <w:next w:val="style22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ing 3 Char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Strong Emphasis"/>
    <w:basedOn w:val="style15"/>
    <w:next w:val="style19"/>
    <w:rPr>
      <w:b/>
      <w:bCs/>
      <w:rFonts w:cs="Times New Roman"/>
    </w:rPr>
  </w:style>
  <w:style w:styleId="style20" w:type="character">
    <w:name w:val="Balloon Text Char"/>
    <w:basedOn w:val="style15"/>
    <w:next w:val="style20"/>
    <w:rPr/>
  </w:style>
  <w:style w:styleId="style21" w:type="paragraph">
    <w:name w:val="Heading"/>
    <w:basedOn w:val="style0"/>
    <w:next w:val="style22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/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sz w:val="24"/>
      <w:i/>
      <w:szCs w:val="24"/>
      <w:iCs/>
    </w:rPr>
  </w:style>
  <w:style w:styleId="style25" w:type="paragraph">
    <w:name w:val="Index"/>
    <w:basedOn w:val="style0"/>
    <w:next w:val="style25"/>
    <w:pPr>
      <w:suppressLineNumbers/>
    </w:pPr>
    <w:rPr/>
  </w:style>
  <w:style w:styleId="style26" w:type="paragraph">
    <w:name w:val="Normal (Web)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2013-08-15T06:26:00.00Z</dcterms:created>
  <dc:creator>1</dc:creator>
  <cp:lastModifiedBy>Админ</cp:lastModifiedBy>
  <dcterms:modified xsi:type="dcterms:W3CDTF">2013-08-16T07:01:00.00Z</dcterms:modified>
  <cp:revision>5</cp:revision>
</cp:coreProperties>
</file>