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BA" w:rsidRPr="004F7FED" w:rsidRDefault="00856863" w:rsidP="004F7F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7FED">
        <w:rPr>
          <w:rFonts w:ascii="Times New Roman" w:hAnsi="Times New Roman"/>
          <w:b/>
          <w:color w:val="000000"/>
          <w:sz w:val="24"/>
          <w:szCs w:val="24"/>
        </w:rPr>
        <w:t xml:space="preserve">ДОГОВОР НА </w:t>
      </w:r>
      <w:r w:rsidR="006712BA" w:rsidRPr="004F7FED">
        <w:rPr>
          <w:rFonts w:ascii="Times New Roman" w:hAnsi="Times New Roman"/>
          <w:b/>
          <w:color w:val="000000"/>
          <w:sz w:val="24"/>
          <w:szCs w:val="24"/>
        </w:rPr>
        <w:t xml:space="preserve">АБОНЕНТСКОЕ ОБСЛУЖИВАНИЕ </w:t>
      </w:r>
    </w:p>
    <w:p w:rsidR="003A6BA4" w:rsidRPr="004F7FED" w:rsidRDefault="006712BA" w:rsidP="004F7F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7FED">
        <w:rPr>
          <w:rFonts w:ascii="Times New Roman" w:hAnsi="Times New Roman"/>
          <w:b/>
          <w:color w:val="000000"/>
          <w:sz w:val="24"/>
          <w:szCs w:val="24"/>
        </w:rPr>
        <w:t>ПО ПОИСКУ И ПОДБОРУ</w:t>
      </w:r>
      <w:r w:rsidR="00856863" w:rsidRPr="004F7FED">
        <w:rPr>
          <w:rFonts w:ascii="Times New Roman" w:hAnsi="Times New Roman"/>
          <w:b/>
          <w:color w:val="000000"/>
          <w:sz w:val="24"/>
          <w:szCs w:val="24"/>
        </w:rPr>
        <w:t xml:space="preserve"> ПЕРСОНАЛА</w:t>
      </w:r>
    </w:p>
    <w:p w:rsidR="00856863" w:rsidRPr="004F7FED" w:rsidRDefault="00856863" w:rsidP="004F7FE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4F7FED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Start"/>
      <w:r w:rsidRPr="004F7FED">
        <w:rPr>
          <w:rFonts w:ascii="Times New Roman" w:hAnsi="Times New Roman"/>
          <w:b/>
          <w:color w:val="000000"/>
          <w:sz w:val="24"/>
          <w:szCs w:val="24"/>
        </w:rPr>
        <w:t>.М</w:t>
      </w:r>
      <w:proofErr w:type="gramEnd"/>
      <w:r w:rsidRPr="004F7FED">
        <w:rPr>
          <w:rFonts w:ascii="Times New Roman" w:hAnsi="Times New Roman"/>
          <w:b/>
          <w:color w:val="000000"/>
          <w:sz w:val="24"/>
          <w:szCs w:val="24"/>
        </w:rPr>
        <w:t>осква</w:t>
      </w:r>
      <w:proofErr w:type="spellEnd"/>
      <w:r w:rsidRPr="004F7FED">
        <w:rPr>
          <w:rFonts w:ascii="Times New Roman" w:hAnsi="Times New Roman"/>
          <w:b/>
          <w:color w:val="000000"/>
          <w:sz w:val="24"/>
          <w:szCs w:val="24"/>
        </w:rPr>
        <w:tab/>
      </w:r>
      <w:r w:rsidRPr="004F7FED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 </w:t>
      </w:r>
      <w:r w:rsidR="00CA72F5" w:rsidRPr="004F7FED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CA72F5" w:rsidRPr="004F7FED">
        <w:rPr>
          <w:rFonts w:ascii="Times New Roman" w:hAnsi="Times New Roman"/>
          <w:b/>
          <w:color w:val="000000"/>
          <w:sz w:val="24"/>
          <w:szCs w:val="24"/>
        </w:rPr>
        <w:tab/>
      </w:r>
      <w:r w:rsidR="00CA72F5" w:rsidRPr="004F7FED">
        <w:rPr>
          <w:rFonts w:ascii="Times New Roman" w:hAnsi="Times New Roman"/>
          <w:b/>
          <w:color w:val="000000"/>
          <w:sz w:val="24"/>
          <w:szCs w:val="24"/>
        </w:rPr>
        <w:tab/>
      </w:r>
      <w:r w:rsidR="00CA72F5" w:rsidRPr="004F7FED">
        <w:rPr>
          <w:rFonts w:ascii="Times New Roman" w:hAnsi="Times New Roman"/>
          <w:b/>
          <w:color w:val="000000"/>
          <w:sz w:val="24"/>
          <w:szCs w:val="24"/>
        </w:rPr>
        <w:tab/>
      </w:r>
      <w:r w:rsidR="00CA72F5" w:rsidRPr="004F7FED">
        <w:rPr>
          <w:rFonts w:ascii="Times New Roman" w:hAnsi="Times New Roman"/>
          <w:b/>
          <w:color w:val="000000"/>
          <w:sz w:val="24"/>
          <w:szCs w:val="24"/>
        </w:rPr>
        <w:tab/>
      </w:r>
      <w:r w:rsidR="00CA72F5" w:rsidRPr="004F7FED">
        <w:rPr>
          <w:rFonts w:ascii="Times New Roman" w:hAnsi="Times New Roman"/>
          <w:b/>
          <w:color w:val="000000"/>
          <w:sz w:val="24"/>
          <w:szCs w:val="24"/>
        </w:rPr>
        <w:tab/>
        <w:t xml:space="preserve">  «____»__________2013г.</w:t>
      </w:r>
    </w:p>
    <w:p w:rsidR="003A6BA4" w:rsidRPr="004F7FED" w:rsidRDefault="003A6BA4" w:rsidP="004F7FED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CA72F5" w:rsidRPr="004F7FED" w:rsidRDefault="00701B97" w:rsidP="004F7F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______________________</w:t>
      </w:r>
      <w:r w:rsidR="00CA72F5" w:rsidRPr="004F7F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A72F5" w:rsidRPr="004F7FED">
        <w:rPr>
          <w:rFonts w:ascii="Times New Roman" w:hAnsi="Times New Roman"/>
          <w:color w:val="000000"/>
          <w:sz w:val="24"/>
          <w:szCs w:val="24"/>
        </w:rPr>
        <w:t xml:space="preserve">действующая на основании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  <w:r w:rsidR="00CA72F5" w:rsidRPr="004F7FED">
        <w:rPr>
          <w:rFonts w:ascii="Times New Roman" w:hAnsi="Times New Roman"/>
          <w:color w:val="000000"/>
          <w:sz w:val="24"/>
          <w:szCs w:val="24"/>
        </w:rPr>
        <w:t>,</w:t>
      </w:r>
      <w:r w:rsidR="00CA72F5" w:rsidRPr="004F7FE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A72F5" w:rsidRPr="004F7FED">
        <w:rPr>
          <w:rFonts w:ascii="Times New Roman" w:hAnsi="Times New Roman"/>
          <w:color w:val="000000"/>
          <w:sz w:val="24"/>
          <w:szCs w:val="24"/>
        </w:rPr>
        <w:t>именуемая в дальнейшем «Исполнитель», с одной стороны, и  _________________________________________________________________________________, именуем__ в дальнейшем «Заказчик», с другой стороны, именуемые в дальнейшем «Стороны», заключили настоящий Договор о нижеследующем:</w:t>
      </w:r>
      <w:proofErr w:type="gramEnd"/>
    </w:p>
    <w:p w:rsidR="00CA72F5" w:rsidRPr="004F7FED" w:rsidRDefault="00CA72F5" w:rsidP="004F7F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7FED"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CA72F5" w:rsidRPr="004F7FED" w:rsidRDefault="00CA72F5" w:rsidP="00013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 xml:space="preserve">1.1. Заказчик поручает, а Исполнитель принимает на себя </w:t>
      </w:r>
      <w:r w:rsidR="006712BA" w:rsidRPr="004F7FED">
        <w:rPr>
          <w:rFonts w:ascii="Times New Roman" w:hAnsi="Times New Roman"/>
          <w:sz w:val="24"/>
          <w:szCs w:val="24"/>
        </w:rPr>
        <w:t>абонентское обслуживание по поиску и отбору специалистов на замещение вакантных должностей в соответствии с заявками Заказчика (Приложение №1), являющимися неотъемлемой частью настоящего договора</w:t>
      </w:r>
      <w:r w:rsidRPr="004F7FED">
        <w:rPr>
          <w:rFonts w:ascii="Times New Roman" w:hAnsi="Times New Roman"/>
          <w:sz w:val="24"/>
          <w:szCs w:val="24"/>
        </w:rPr>
        <w:t>, а Заказчик обязуется оплатить оказанные услуги в размере и сроки, установленные настоящим Договором.</w:t>
      </w:r>
    </w:p>
    <w:p w:rsidR="006712BA" w:rsidRPr="004F7FED" w:rsidRDefault="00CA72F5" w:rsidP="00013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 xml:space="preserve">1.2.Оказание услуг по настоящему Договору оформляется Актом </w:t>
      </w:r>
      <w:r w:rsidR="00CA431B" w:rsidRPr="004F7FED">
        <w:rPr>
          <w:rFonts w:ascii="Times New Roman" w:hAnsi="Times New Roman"/>
          <w:sz w:val="24"/>
          <w:szCs w:val="24"/>
        </w:rPr>
        <w:t>выполненных работ</w:t>
      </w:r>
      <w:r w:rsidRPr="004F7FED">
        <w:rPr>
          <w:rFonts w:ascii="Times New Roman" w:hAnsi="Times New Roman"/>
          <w:sz w:val="24"/>
          <w:szCs w:val="24"/>
        </w:rPr>
        <w:t xml:space="preserve">, подписанным обеими Сторонами (Приложение № 2). </w:t>
      </w:r>
    </w:p>
    <w:p w:rsidR="00CA72F5" w:rsidRPr="004F7FED" w:rsidRDefault="006712BA" w:rsidP="00013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 xml:space="preserve">1.3. </w:t>
      </w:r>
      <w:r w:rsidR="00CA72F5" w:rsidRPr="004F7FED">
        <w:rPr>
          <w:rFonts w:ascii="Times New Roman" w:hAnsi="Times New Roman"/>
          <w:sz w:val="24"/>
          <w:szCs w:val="24"/>
        </w:rPr>
        <w:t xml:space="preserve">Акт </w:t>
      </w:r>
      <w:r w:rsidR="00CA431B" w:rsidRPr="004F7FED">
        <w:rPr>
          <w:rFonts w:ascii="Times New Roman" w:hAnsi="Times New Roman"/>
          <w:sz w:val="24"/>
          <w:szCs w:val="24"/>
        </w:rPr>
        <w:t xml:space="preserve">выполненных работ </w:t>
      </w:r>
      <w:r w:rsidRPr="004F7FED">
        <w:rPr>
          <w:rFonts w:ascii="Times New Roman" w:hAnsi="Times New Roman"/>
          <w:sz w:val="24"/>
          <w:szCs w:val="24"/>
        </w:rPr>
        <w:t xml:space="preserve">должен быть подписан </w:t>
      </w:r>
      <w:r w:rsidR="00CA72F5" w:rsidRPr="004F7FED">
        <w:rPr>
          <w:rFonts w:ascii="Times New Roman" w:hAnsi="Times New Roman"/>
          <w:sz w:val="24"/>
          <w:szCs w:val="24"/>
        </w:rPr>
        <w:t xml:space="preserve"> </w:t>
      </w:r>
      <w:r w:rsidR="00013B6F">
        <w:rPr>
          <w:rFonts w:ascii="Times New Roman" w:hAnsi="Times New Roman"/>
          <w:sz w:val="24"/>
          <w:szCs w:val="24"/>
        </w:rPr>
        <w:t>не позднее 5-го числа каждого месяца</w:t>
      </w:r>
      <w:r w:rsidR="00CA72F5" w:rsidRPr="004F7FED">
        <w:rPr>
          <w:rFonts w:ascii="Times New Roman" w:hAnsi="Times New Roman"/>
          <w:sz w:val="24"/>
          <w:szCs w:val="24"/>
        </w:rPr>
        <w:t xml:space="preserve">. В случае уклонения Заказчика от подписания Акта </w:t>
      </w:r>
      <w:r w:rsidR="00CA431B" w:rsidRPr="004F7FED">
        <w:rPr>
          <w:rFonts w:ascii="Times New Roman" w:hAnsi="Times New Roman"/>
          <w:sz w:val="24"/>
          <w:szCs w:val="24"/>
        </w:rPr>
        <w:t>выполненных работ</w:t>
      </w:r>
      <w:r w:rsidR="00CA72F5" w:rsidRPr="004F7FED">
        <w:rPr>
          <w:rFonts w:ascii="Times New Roman" w:hAnsi="Times New Roman"/>
          <w:sz w:val="24"/>
          <w:szCs w:val="24"/>
        </w:rPr>
        <w:t xml:space="preserve"> в указанный срок, услуги, оказанные Исполнителем, считаются выполненными качественно и подлежат оплате в соответствии с п.5 настоящего Договора.</w:t>
      </w:r>
      <w:r w:rsidR="00013B6F">
        <w:rPr>
          <w:rFonts w:ascii="Times New Roman" w:hAnsi="Times New Roman"/>
          <w:sz w:val="24"/>
          <w:szCs w:val="24"/>
        </w:rPr>
        <w:t xml:space="preserve"> Оказанные услуги подтверждаются днем фактического выхода на работу Персонала.</w:t>
      </w:r>
    </w:p>
    <w:p w:rsidR="00CA72F5" w:rsidRPr="004F7FED" w:rsidRDefault="00CA72F5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2F5" w:rsidRPr="004F7FED" w:rsidRDefault="00CA72F5" w:rsidP="004F7FED">
      <w:pPr>
        <w:pStyle w:val="ae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7FED">
        <w:rPr>
          <w:rFonts w:ascii="Times New Roman" w:hAnsi="Times New Roman"/>
          <w:b/>
          <w:bCs/>
          <w:color w:val="000000"/>
          <w:sz w:val="24"/>
          <w:szCs w:val="24"/>
        </w:rPr>
        <w:t>2. Права и обязанности Исполнителя</w:t>
      </w:r>
    </w:p>
    <w:p w:rsidR="00CA72F5" w:rsidRPr="004F7FED" w:rsidRDefault="007B2E7D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F7F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 w:rsidR="00CA72F5" w:rsidRPr="004F7FED">
        <w:rPr>
          <w:rFonts w:ascii="Times New Roman" w:hAnsi="Times New Roman"/>
          <w:sz w:val="24"/>
          <w:szCs w:val="24"/>
          <w:u w:val="single"/>
        </w:rPr>
        <w:t>2.1. Исполнитель обязуется:</w:t>
      </w:r>
    </w:p>
    <w:p w:rsidR="00CA72F5" w:rsidRPr="004F7FED" w:rsidRDefault="00CA72F5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>2.1.1. Осуществить подбор Персонала в соответствии с требованиями Заказчика, указанными в Заявке</w:t>
      </w:r>
      <w:r w:rsidR="009743B9" w:rsidRPr="004F7FED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CA72F5" w:rsidRPr="004F7FED" w:rsidRDefault="00CA72F5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>2.1.2. Ознакомить Заказчика с профессиональными, биографическими и иными сведениями о соискателе.</w:t>
      </w:r>
    </w:p>
    <w:p w:rsidR="00CA72F5" w:rsidRPr="004F7FED" w:rsidRDefault="00CA72F5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>2.1.3. В случае невозможности выполнения услуг незамедлительно уведомить об этом Заказчика.</w:t>
      </w:r>
    </w:p>
    <w:p w:rsidR="00CA72F5" w:rsidRPr="004F7FED" w:rsidRDefault="00CA72F5" w:rsidP="004F7FED">
      <w:pPr>
        <w:pStyle w:val="a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FED">
        <w:rPr>
          <w:rFonts w:ascii="Times New Roman" w:hAnsi="Times New Roman"/>
          <w:color w:val="000000"/>
          <w:sz w:val="24"/>
          <w:szCs w:val="24"/>
        </w:rPr>
        <w:t xml:space="preserve">2.1.4. По желанию Заказчика подготовить и провести собеседование с отобранными кандидатами </w:t>
      </w:r>
      <w:proofErr w:type="gramStart"/>
      <w:r w:rsidRPr="004F7FE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4F7FE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F7FED">
        <w:rPr>
          <w:rFonts w:ascii="Times New Roman" w:hAnsi="Times New Roman"/>
          <w:color w:val="000000"/>
          <w:sz w:val="24"/>
          <w:szCs w:val="24"/>
        </w:rPr>
        <w:t>удобное</w:t>
      </w:r>
      <w:proofErr w:type="gramEnd"/>
      <w:r w:rsidRPr="004F7FED">
        <w:rPr>
          <w:rFonts w:ascii="Times New Roman" w:hAnsi="Times New Roman"/>
          <w:color w:val="000000"/>
          <w:sz w:val="24"/>
          <w:szCs w:val="24"/>
        </w:rPr>
        <w:t xml:space="preserve"> для Заказчика время и месте. Исполнитель не несет ответственность перед Заказчиком в случае отказа Персонала от участия в процедуре отбора.</w:t>
      </w:r>
    </w:p>
    <w:p w:rsidR="00CA72F5" w:rsidRPr="004F7FED" w:rsidRDefault="00CA72F5" w:rsidP="004F7FED">
      <w:pPr>
        <w:pStyle w:val="a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FED">
        <w:rPr>
          <w:rFonts w:ascii="Times New Roman" w:hAnsi="Times New Roman"/>
          <w:color w:val="000000"/>
          <w:sz w:val="24"/>
          <w:szCs w:val="24"/>
        </w:rPr>
        <w:t>2.1.5. В случае принятия Заказчиком решения о найме Персонала, сообщить последнему о решении Заказчика в течение двух дней. Исполнитель не несет ответственность  в случае отказа Персонала от найма.</w:t>
      </w:r>
    </w:p>
    <w:p w:rsidR="00CA72F5" w:rsidRPr="004F7FED" w:rsidRDefault="00CA72F5" w:rsidP="004F7FED">
      <w:pPr>
        <w:pStyle w:val="a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FED">
        <w:rPr>
          <w:rFonts w:ascii="Times New Roman" w:hAnsi="Times New Roman"/>
          <w:color w:val="000000"/>
          <w:sz w:val="24"/>
          <w:szCs w:val="24"/>
        </w:rPr>
        <w:t>2.1.6. По желанию Заказчика предоставить необходимые консультации по подбору Персонала.</w:t>
      </w:r>
    </w:p>
    <w:p w:rsidR="00CA72F5" w:rsidRPr="004F7FED" w:rsidRDefault="00CA72F5" w:rsidP="004F7FED">
      <w:pPr>
        <w:pStyle w:val="a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FED">
        <w:rPr>
          <w:rFonts w:ascii="Times New Roman" w:hAnsi="Times New Roman"/>
          <w:color w:val="000000"/>
          <w:sz w:val="24"/>
          <w:szCs w:val="24"/>
        </w:rPr>
        <w:t>2.1.7. С учетом положений п.</w:t>
      </w:r>
      <w:r w:rsidR="009743B9" w:rsidRPr="004F7FED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4F7FED">
        <w:rPr>
          <w:rFonts w:ascii="Times New Roman" w:hAnsi="Times New Roman"/>
          <w:color w:val="000000"/>
          <w:sz w:val="24"/>
          <w:szCs w:val="24"/>
        </w:rPr>
        <w:t xml:space="preserve"> настоящего Договора, произвести бесплатную замену Персонала.</w:t>
      </w:r>
    </w:p>
    <w:p w:rsidR="00CA72F5" w:rsidRPr="004F7FED" w:rsidRDefault="00CA72F5" w:rsidP="004F7FED">
      <w:pPr>
        <w:pStyle w:val="a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FED">
        <w:rPr>
          <w:rFonts w:ascii="Times New Roman" w:hAnsi="Times New Roman"/>
          <w:color w:val="000000"/>
          <w:sz w:val="24"/>
          <w:szCs w:val="24"/>
        </w:rPr>
        <w:t>2.1.8. Соблюдать конфиденциальность и не разглашать полученную от Заказчика информацию.</w:t>
      </w:r>
    </w:p>
    <w:p w:rsidR="007B2E7D" w:rsidRPr="004F7FED" w:rsidRDefault="00CA72F5" w:rsidP="004F7FED">
      <w:pPr>
        <w:pStyle w:val="a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7FED">
        <w:rPr>
          <w:rFonts w:ascii="Times New Roman" w:hAnsi="Times New Roman"/>
          <w:color w:val="000000"/>
          <w:sz w:val="24"/>
          <w:szCs w:val="24"/>
          <w:u w:val="single"/>
        </w:rPr>
        <w:t>2.2. Исполнитель имеет право:</w:t>
      </w:r>
    </w:p>
    <w:p w:rsidR="007B2E7D" w:rsidRPr="004F7FED" w:rsidRDefault="00CA72F5" w:rsidP="004F7FED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color w:val="000000"/>
          <w:sz w:val="24"/>
          <w:szCs w:val="24"/>
        </w:rPr>
        <w:t xml:space="preserve">2.2.1. </w:t>
      </w:r>
      <w:r w:rsidRPr="004F7FED">
        <w:rPr>
          <w:rFonts w:ascii="Times New Roman" w:hAnsi="Times New Roman"/>
          <w:sz w:val="24"/>
          <w:szCs w:val="24"/>
        </w:rPr>
        <w:t xml:space="preserve">Исполнитель имеет право не производить замены работника в случае, если Заказчиком не оплачены отработанные рабочие часы заменяемого работника, а также, если Заказчиком не выполняются условия, оговоренные в </w:t>
      </w:r>
      <w:r w:rsidR="009743B9" w:rsidRPr="004F7FED">
        <w:rPr>
          <w:rFonts w:ascii="Times New Roman" w:hAnsi="Times New Roman"/>
          <w:sz w:val="24"/>
          <w:szCs w:val="24"/>
        </w:rPr>
        <w:t xml:space="preserve">п.4.2 </w:t>
      </w:r>
      <w:r w:rsidRPr="004F7FED">
        <w:rPr>
          <w:rFonts w:ascii="Times New Roman" w:hAnsi="Times New Roman"/>
          <w:sz w:val="24"/>
          <w:szCs w:val="24"/>
        </w:rPr>
        <w:t>настоящего</w:t>
      </w:r>
      <w:r w:rsidR="009743B9" w:rsidRPr="004F7FED">
        <w:rPr>
          <w:rFonts w:ascii="Times New Roman" w:hAnsi="Times New Roman"/>
          <w:sz w:val="24"/>
          <w:szCs w:val="24"/>
        </w:rPr>
        <w:t xml:space="preserve"> Договора</w:t>
      </w:r>
    </w:p>
    <w:p w:rsidR="003A6BA4" w:rsidRPr="004F7FED" w:rsidRDefault="003A6BA4" w:rsidP="004F7FED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2F5" w:rsidRPr="004F7FED" w:rsidRDefault="00CA72F5" w:rsidP="004F7F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7FED">
        <w:rPr>
          <w:rFonts w:ascii="Times New Roman" w:hAnsi="Times New Roman"/>
          <w:b/>
          <w:color w:val="000000"/>
          <w:sz w:val="24"/>
          <w:szCs w:val="24"/>
        </w:rPr>
        <w:t>3. Права и обязанности Заказчика</w:t>
      </w:r>
    </w:p>
    <w:p w:rsidR="006712BA" w:rsidRPr="004F7FED" w:rsidRDefault="00CA72F5" w:rsidP="004F7FED">
      <w:pPr>
        <w:pStyle w:val="a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7FED">
        <w:rPr>
          <w:rFonts w:ascii="Times New Roman" w:hAnsi="Times New Roman"/>
          <w:color w:val="000000"/>
          <w:sz w:val="24"/>
          <w:szCs w:val="24"/>
          <w:u w:val="single"/>
        </w:rPr>
        <w:t>3.1. Заказчик обязуется:</w:t>
      </w:r>
    </w:p>
    <w:p w:rsidR="006712BA" w:rsidRPr="004F7FED" w:rsidRDefault="006712BA" w:rsidP="004F7FED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color w:val="000000"/>
          <w:sz w:val="24"/>
          <w:szCs w:val="24"/>
        </w:rPr>
        <w:t xml:space="preserve">3.1.1. </w:t>
      </w:r>
      <w:r w:rsidRPr="004F7FED">
        <w:rPr>
          <w:rFonts w:ascii="Times New Roman" w:hAnsi="Times New Roman"/>
          <w:sz w:val="24"/>
          <w:szCs w:val="24"/>
        </w:rPr>
        <w:t xml:space="preserve"> Производить заказы путем подробного заполнения заявок.</w:t>
      </w:r>
    </w:p>
    <w:p w:rsidR="00013B6F" w:rsidRDefault="006712BA" w:rsidP="004F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>3.1.2. Рассматривать предоставляемые Исполнителем резюме специалистов в течение 3 (трех) рабочих дней с даты их получения и информировать Исполнителя о принятии положительного или отрицательного решения относительно проведения собеседования. В случае принятия положительного решения согласовать с Исполнителем дату, время и адрес места прохождения собеседования.</w:t>
      </w:r>
      <w:r w:rsidRPr="004F7FED">
        <w:rPr>
          <w:rFonts w:ascii="Times New Roman" w:hAnsi="Times New Roman"/>
          <w:sz w:val="24"/>
          <w:szCs w:val="24"/>
        </w:rPr>
        <w:br/>
      </w:r>
      <w:r w:rsidRPr="004F7FED">
        <w:rPr>
          <w:rFonts w:ascii="Times New Roman" w:hAnsi="Times New Roman"/>
          <w:sz w:val="24"/>
          <w:szCs w:val="24"/>
        </w:rPr>
        <w:lastRenderedPageBreak/>
        <w:t xml:space="preserve">3.1.3. Принять решение о соответствии либо несоответствии кандидата предъявляемым требованиям в течение 5 (пяти) рабочих дней </w:t>
      </w:r>
      <w:proofErr w:type="gramStart"/>
      <w:r w:rsidRPr="004F7FED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4F7FED">
        <w:rPr>
          <w:rFonts w:ascii="Times New Roman" w:hAnsi="Times New Roman"/>
          <w:sz w:val="24"/>
          <w:szCs w:val="24"/>
        </w:rPr>
        <w:t xml:space="preserve"> собеседования и информировать об этом Исполнителя.</w:t>
      </w:r>
      <w:r w:rsidRPr="004F7FED">
        <w:rPr>
          <w:rFonts w:ascii="Times New Roman" w:hAnsi="Times New Roman"/>
          <w:sz w:val="24"/>
          <w:szCs w:val="24"/>
        </w:rPr>
        <w:br/>
      </w:r>
      <w:r w:rsidRPr="004F7FED">
        <w:rPr>
          <w:rFonts w:ascii="Times New Roman" w:hAnsi="Times New Roman"/>
          <w:color w:val="000000"/>
          <w:sz w:val="24"/>
          <w:szCs w:val="24"/>
        </w:rPr>
        <w:t xml:space="preserve">3.1.3. Принять на работу Персонал, подобранный Исполнителем, а также обеспечить ему все условия, необходимые для осуществления соответствующей деятельности, в соответствии с действующим законодательством РФ. </w:t>
      </w:r>
    </w:p>
    <w:p w:rsidR="006712BA" w:rsidRPr="004F7FED" w:rsidRDefault="00013B6F" w:rsidP="004F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6712BA" w:rsidRPr="004F7FED">
        <w:rPr>
          <w:rFonts w:ascii="Times New Roman" w:hAnsi="Times New Roman"/>
          <w:sz w:val="24"/>
          <w:szCs w:val="24"/>
        </w:rPr>
        <w:t xml:space="preserve">.4. Сообщить Исполнителю о дате выхода кандидата на работу в случае принятия положительного решения по результатам проведенного собеседования и официального предложения кандидату о </w:t>
      </w:r>
    </w:p>
    <w:p w:rsidR="006712BA" w:rsidRPr="004F7FED" w:rsidRDefault="006712BA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FED">
        <w:rPr>
          <w:rFonts w:ascii="Times New Roman" w:hAnsi="Times New Roman"/>
          <w:sz w:val="24"/>
          <w:szCs w:val="24"/>
        </w:rPr>
        <w:t>приступлении</w:t>
      </w:r>
      <w:proofErr w:type="spellEnd"/>
      <w:r w:rsidRPr="004F7FED">
        <w:rPr>
          <w:rFonts w:ascii="Times New Roman" w:hAnsi="Times New Roman"/>
          <w:sz w:val="24"/>
          <w:szCs w:val="24"/>
        </w:rPr>
        <w:t xml:space="preserve"> к работе.</w:t>
      </w:r>
    </w:p>
    <w:p w:rsidR="006712BA" w:rsidRPr="004F7FED" w:rsidRDefault="006712BA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>3.1.</w:t>
      </w:r>
      <w:r w:rsidR="00013B6F">
        <w:rPr>
          <w:rFonts w:ascii="Times New Roman" w:hAnsi="Times New Roman"/>
          <w:sz w:val="24"/>
          <w:szCs w:val="24"/>
        </w:rPr>
        <w:t>5</w:t>
      </w:r>
      <w:r w:rsidRPr="004F7FED">
        <w:rPr>
          <w:rFonts w:ascii="Times New Roman" w:hAnsi="Times New Roman"/>
          <w:sz w:val="24"/>
          <w:szCs w:val="24"/>
        </w:rPr>
        <w:t>. Подписывать Акт сдачи-приемки работ (Приложение № 2) не позднее 5-го числа каждого месяца.</w:t>
      </w:r>
      <w:r w:rsidRPr="004F7FED">
        <w:rPr>
          <w:rFonts w:ascii="Times New Roman" w:hAnsi="Times New Roman"/>
          <w:sz w:val="24"/>
          <w:szCs w:val="24"/>
        </w:rPr>
        <w:br/>
        <w:t>Акт сдачи-приемки работ составляется за календарный месяц, учитывая все закрытые вакансии, и подписывается сторонами.</w:t>
      </w:r>
    </w:p>
    <w:p w:rsidR="006712BA" w:rsidRPr="004F7FED" w:rsidRDefault="006712BA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>3.1.</w:t>
      </w:r>
      <w:r w:rsidR="00013B6F">
        <w:rPr>
          <w:rFonts w:ascii="Times New Roman" w:hAnsi="Times New Roman"/>
          <w:sz w:val="24"/>
          <w:szCs w:val="24"/>
        </w:rPr>
        <w:t>6</w:t>
      </w:r>
      <w:r w:rsidRPr="004F7FED">
        <w:rPr>
          <w:rFonts w:ascii="Times New Roman" w:hAnsi="Times New Roman"/>
          <w:sz w:val="24"/>
          <w:szCs w:val="24"/>
        </w:rPr>
        <w:t>. Осуществлять ежемесячно оплату оказанных Исполнителем услуг в установленные договором сроки.</w:t>
      </w:r>
      <w:r w:rsidRPr="004F7FED">
        <w:rPr>
          <w:rFonts w:ascii="Times New Roman" w:hAnsi="Times New Roman"/>
          <w:sz w:val="24"/>
          <w:szCs w:val="24"/>
        </w:rPr>
        <w:br/>
        <w:t>3.1.</w:t>
      </w:r>
      <w:r w:rsidR="00013B6F">
        <w:rPr>
          <w:rFonts w:ascii="Times New Roman" w:hAnsi="Times New Roman"/>
          <w:sz w:val="24"/>
          <w:szCs w:val="24"/>
        </w:rPr>
        <w:t>7</w:t>
      </w:r>
      <w:r w:rsidRPr="004F7FED">
        <w:rPr>
          <w:rFonts w:ascii="Times New Roman" w:hAnsi="Times New Roman"/>
          <w:sz w:val="24"/>
          <w:szCs w:val="24"/>
        </w:rPr>
        <w:t>. Заключить Дополнительное соглашение, в случае если кандидат, представленный Исполнителем на должность, указанную в заявке, был принят Заказчиком на другую должность, либо в другую структуру, организационно взаимодействующую с Заказчиком, и осуществить оплату услуг Исполнителя в размере, установленном для должности, на которую предоставлялся работник согласно заявке.</w:t>
      </w:r>
    </w:p>
    <w:p w:rsidR="006712BA" w:rsidRPr="004F7FED" w:rsidRDefault="006712BA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 xml:space="preserve">Дополнительное соглашение подписывается Сторонами в течение трех рабочих дней </w:t>
      </w:r>
      <w:proofErr w:type="gramStart"/>
      <w:r w:rsidRPr="004F7FED">
        <w:rPr>
          <w:rFonts w:ascii="Times New Roman" w:hAnsi="Times New Roman"/>
          <w:sz w:val="24"/>
          <w:szCs w:val="24"/>
        </w:rPr>
        <w:t>с даты</w:t>
      </w:r>
      <w:proofErr w:type="gramEnd"/>
      <w:r w:rsidRPr="004F7FED">
        <w:rPr>
          <w:rFonts w:ascii="Times New Roman" w:hAnsi="Times New Roman"/>
          <w:sz w:val="24"/>
          <w:szCs w:val="24"/>
        </w:rPr>
        <w:t xml:space="preserve"> фактического выхода кандидата на работу и является неотъемлемой частью настоящего Договора,</w:t>
      </w:r>
      <w:r w:rsidRPr="004F7FED">
        <w:rPr>
          <w:rFonts w:ascii="Times New Roman" w:hAnsi="Times New Roman"/>
          <w:sz w:val="24"/>
          <w:szCs w:val="24"/>
        </w:rPr>
        <w:br/>
        <w:t xml:space="preserve">3.1.7. </w:t>
      </w:r>
      <w:proofErr w:type="gramStart"/>
      <w:r w:rsidRPr="004F7FED">
        <w:rPr>
          <w:rFonts w:ascii="Times New Roman" w:hAnsi="Times New Roman"/>
          <w:sz w:val="24"/>
          <w:szCs w:val="24"/>
        </w:rPr>
        <w:t>Не вести переговоров с представленными Исполнителем кандидатами, а также с сотрудниками Исполнителя по поводу их найма на любое вакантное рабочее место у себя, либо у третьих лиц, минуя Исполнителя, в период действия Договора и в течение 12 (двенадцати) календарных месяцев с момента окончания гарантийного испы</w:t>
      </w:r>
      <w:r w:rsidR="00013B6F">
        <w:rPr>
          <w:rFonts w:ascii="Times New Roman" w:hAnsi="Times New Roman"/>
          <w:sz w:val="24"/>
          <w:szCs w:val="24"/>
        </w:rPr>
        <w:t>тательного срока.</w:t>
      </w:r>
      <w:proofErr w:type="gramEnd"/>
    </w:p>
    <w:p w:rsidR="00CA72F5" w:rsidRPr="004F7FED" w:rsidRDefault="006712BA" w:rsidP="004F7FED">
      <w:pPr>
        <w:pStyle w:val="a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FED">
        <w:rPr>
          <w:rFonts w:ascii="Times New Roman" w:hAnsi="Times New Roman"/>
          <w:color w:val="000000"/>
          <w:sz w:val="24"/>
          <w:szCs w:val="24"/>
        </w:rPr>
        <w:t>3.1.8</w:t>
      </w:r>
      <w:r w:rsidR="00CA72F5" w:rsidRPr="004F7FED">
        <w:rPr>
          <w:rFonts w:ascii="Times New Roman" w:hAnsi="Times New Roman"/>
          <w:color w:val="000000"/>
          <w:sz w:val="24"/>
          <w:szCs w:val="24"/>
        </w:rPr>
        <w:t>. Соблюдать конфиденциальность и не разглашать полученную от Исполнителя информацию о Персонале и Исполнителе.</w:t>
      </w:r>
    </w:p>
    <w:p w:rsidR="006712BA" w:rsidRPr="004F7FED" w:rsidRDefault="006712BA" w:rsidP="004F7FED">
      <w:pPr>
        <w:pStyle w:val="a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72F5" w:rsidRPr="004F7FED" w:rsidRDefault="00CA72F5" w:rsidP="004F7F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7FED">
        <w:rPr>
          <w:rFonts w:ascii="Times New Roman" w:hAnsi="Times New Roman"/>
          <w:color w:val="000000"/>
          <w:sz w:val="24"/>
          <w:szCs w:val="24"/>
          <w:u w:val="single"/>
        </w:rPr>
        <w:t>3.2. Заказчик имеет право:</w:t>
      </w:r>
    </w:p>
    <w:p w:rsidR="00CA72F5" w:rsidRPr="004F7FED" w:rsidRDefault="00CA72F5" w:rsidP="004F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FED">
        <w:rPr>
          <w:rFonts w:ascii="Times New Roman" w:hAnsi="Times New Roman"/>
          <w:color w:val="000000"/>
          <w:sz w:val="24"/>
          <w:szCs w:val="24"/>
        </w:rPr>
        <w:t>3.2.1. В процессе осуществления Исполнителем подбора подходящей кандидатуры с согласия Исполнителя изменять и предъявлять дополнительные требования к кандидатам.</w:t>
      </w:r>
    </w:p>
    <w:p w:rsidR="00CA72F5" w:rsidRPr="004F7FED" w:rsidRDefault="00CA72F5" w:rsidP="004F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FED">
        <w:rPr>
          <w:rFonts w:ascii="Times New Roman" w:hAnsi="Times New Roman"/>
          <w:color w:val="000000"/>
          <w:sz w:val="24"/>
          <w:szCs w:val="24"/>
        </w:rPr>
        <w:t>3.2.2. Получать у Исполнителя всю необходимую информацию о лицах, предоставленных в качестве кандидатов.</w:t>
      </w:r>
    </w:p>
    <w:p w:rsidR="00CA72F5" w:rsidRPr="004F7FED" w:rsidRDefault="00CA72F5" w:rsidP="004F7FED">
      <w:pPr>
        <w:pStyle w:val="ae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F7FED">
        <w:rPr>
          <w:rFonts w:ascii="Times New Roman" w:hAnsi="Times New Roman"/>
          <w:b/>
          <w:color w:val="000000"/>
          <w:sz w:val="24"/>
          <w:szCs w:val="24"/>
        </w:rPr>
        <w:t>4. Замена Персонала</w:t>
      </w:r>
    </w:p>
    <w:p w:rsidR="00CA72F5" w:rsidRPr="004F7FED" w:rsidRDefault="00CA72F5" w:rsidP="004F7FED">
      <w:pPr>
        <w:pStyle w:val="a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FED">
        <w:rPr>
          <w:rFonts w:ascii="Times New Roman" w:hAnsi="Times New Roman"/>
          <w:color w:val="000000"/>
          <w:sz w:val="24"/>
          <w:szCs w:val="24"/>
        </w:rPr>
        <w:t xml:space="preserve">4.1. В течение </w:t>
      </w:r>
      <w:r w:rsidR="009743B9" w:rsidRPr="004F7FED">
        <w:rPr>
          <w:rFonts w:ascii="Times New Roman" w:hAnsi="Times New Roman"/>
          <w:color w:val="000000"/>
          <w:sz w:val="24"/>
          <w:szCs w:val="24"/>
        </w:rPr>
        <w:t>90</w:t>
      </w:r>
      <w:r w:rsidRPr="004F7FED">
        <w:rPr>
          <w:rFonts w:ascii="Times New Roman" w:hAnsi="Times New Roman"/>
          <w:color w:val="000000"/>
          <w:sz w:val="24"/>
          <w:szCs w:val="24"/>
        </w:rPr>
        <w:t xml:space="preserve"> календарных дней </w:t>
      </w:r>
      <w:r w:rsidR="009743B9" w:rsidRPr="004F7F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431B" w:rsidRPr="004F7FED">
        <w:rPr>
          <w:rFonts w:ascii="Times New Roman" w:hAnsi="Times New Roman"/>
          <w:color w:val="000000"/>
          <w:sz w:val="24"/>
          <w:szCs w:val="24"/>
        </w:rPr>
        <w:t>от</w:t>
      </w:r>
      <w:r w:rsidR="009743B9" w:rsidRPr="004F7F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FED">
        <w:rPr>
          <w:rFonts w:ascii="Times New Roman" w:hAnsi="Times New Roman"/>
          <w:color w:val="000000"/>
          <w:sz w:val="24"/>
          <w:szCs w:val="24"/>
        </w:rPr>
        <w:t xml:space="preserve">даты приема Персонала на работу Заказчик имеет право на бесплатную замену Персонала в случае, если последний  не соответствует занимаемой должности и/или должным образом не выполняет свои обязанности. </w:t>
      </w:r>
    </w:p>
    <w:p w:rsidR="00CA72F5" w:rsidRPr="004F7FED" w:rsidRDefault="00CA72F5" w:rsidP="004F7FED">
      <w:pPr>
        <w:pStyle w:val="a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FED">
        <w:rPr>
          <w:rFonts w:ascii="Times New Roman" w:hAnsi="Times New Roman"/>
          <w:color w:val="000000"/>
          <w:sz w:val="24"/>
          <w:szCs w:val="24"/>
        </w:rPr>
        <w:t xml:space="preserve">4.2. Замена Персонала осуществляется на основании письменного уведомления Заказчика, содержащего основание увольнения. Уведомление должно производиться незамедлительно в день или на следующий день после увольнения Персонала.  </w:t>
      </w:r>
    </w:p>
    <w:p w:rsidR="00CA72F5" w:rsidRPr="004F7FED" w:rsidRDefault="00CA72F5" w:rsidP="004F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FED">
        <w:rPr>
          <w:rFonts w:ascii="Times New Roman" w:hAnsi="Times New Roman"/>
          <w:color w:val="000000"/>
          <w:sz w:val="24"/>
          <w:szCs w:val="24"/>
        </w:rPr>
        <w:t>4.3. Замена Персонала осуществляется не более 1 (одного) раза в течение срока, указанного в п.4.1 настоящего Договора.</w:t>
      </w:r>
    </w:p>
    <w:p w:rsidR="00CA72F5" w:rsidRPr="004F7FED" w:rsidRDefault="00CA72F5" w:rsidP="004F7FED">
      <w:pPr>
        <w:pStyle w:val="ae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FED">
        <w:rPr>
          <w:rFonts w:ascii="Times New Roman" w:hAnsi="Times New Roman"/>
          <w:color w:val="000000"/>
          <w:sz w:val="24"/>
          <w:szCs w:val="24"/>
        </w:rPr>
        <w:t xml:space="preserve">4.4. Замена не производится в случае, если Персонал  уволится по собственной инициативе вследствие невыполнения Заказчиком своих обязательств перед </w:t>
      </w:r>
      <w:r w:rsidR="007B2E7D" w:rsidRPr="004F7F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FED">
        <w:rPr>
          <w:rFonts w:ascii="Times New Roman" w:hAnsi="Times New Roman"/>
          <w:color w:val="000000"/>
          <w:sz w:val="24"/>
          <w:szCs w:val="24"/>
        </w:rPr>
        <w:t xml:space="preserve">Персоналом, а также в случае, если Персонал  будет нанят на вакансию, отличную </w:t>
      </w:r>
      <w:proofErr w:type="gramStart"/>
      <w:r w:rsidRPr="004F7FED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="009743B9" w:rsidRPr="004F7F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FED">
        <w:rPr>
          <w:rFonts w:ascii="Times New Roman" w:hAnsi="Times New Roman"/>
          <w:color w:val="000000"/>
          <w:sz w:val="24"/>
          <w:szCs w:val="24"/>
        </w:rPr>
        <w:t xml:space="preserve"> указанной в Заявке.</w:t>
      </w:r>
    </w:p>
    <w:p w:rsidR="00A51F30" w:rsidRPr="004F7FED" w:rsidRDefault="00A51F30" w:rsidP="004F7F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72F5" w:rsidRPr="004F7FED" w:rsidRDefault="00CA72F5" w:rsidP="004F7F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7FED">
        <w:rPr>
          <w:rFonts w:ascii="Times New Roman" w:hAnsi="Times New Roman"/>
          <w:b/>
          <w:bCs/>
          <w:color w:val="000000"/>
          <w:sz w:val="24"/>
          <w:szCs w:val="24"/>
        </w:rPr>
        <w:t>5. Порядок расчетов</w:t>
      </w:r>
    </w:p>
    <w:p w:rsidR="002405D1" w:rsidRPr="004F7FED" w:rsidRDefault="004F7FED" w:rsidP="004F7FED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7FED">
        <w:rPr>
          <w:rFonts w:ascii="Times New Roman" w:hAnsi="Times New Roman"/>
          <w:color w:val="000000"/>
          <w:sz w:val="24"/>
          <w:szCs w:val="24"/>
        </w:rPr>
        <w:t xml:space="preserve"> 5.1.</w:t>
      </w:r>
      <w:r w:rsidR="006712BA" w:rsidRPr="004F7FED">
        <w:rPr>
          <w:rFonts w:ascii="Times New Roman" w:hAnsi="Times New Roman"/>
          <w:sz w:val="24"/>
          <w:szCs w:val="24"/>
        </w:rPr>
        <w:t xml:space="preserve"> Стоимость услуг Исполнителя за каждый календарный месяц складывается из суммы абонентской платы и стоимости заявок, по которым представленные Исполнителем кандидаты вышли на работу к Заказчику в течение данного календарного месяца. </w:t>
      </w:r>
      <w:r w:rsidR="006712BA" w:rsidRPr="004F7FED">
        <w:rPr>
          <w:rFonts w:ascii="Times New Roman" w:hAnsi="Times New Roman"/>
          <w:sz w:val="24"/>
          <w:szCs w:val="24"/>
        </w:rPr>
        <w:br/>
      </w:r>
      <w:r w:rsidRPr="004F7FED">
        <w:rPr>
          <w:rFonts w:ascii="Times New Roman" w:hAnsi="Times New Roman"/>
          <w:sz w:val="24"/>
          <w:szCs w:val="24"/>
        </w:rPr>
        <w:lastRenderedPageBreak/>
        <w:t>5.2.</w:t>
      </w:r>
      <w:r w:rsidR="006712BA" w:rsidRPr="004F7FED">
        <w:rPr>
          <w:rFonts w:ascii="Times New Roman" w:hAnsi="Times New Roman"/>
          <w:sz w:val="24"/>
          <w:szCs w:val="24"/>
        </w:rPr>
        <w:t xml:space="preserve"> Абонентская плата за календарный месяц составляет</w:t>
      </w:r>
      <w:r w:rsidR="00CA72F5" w:rsidRPr="004F7FE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B2E7D" w:rsidRPr="004F7FE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2405D1" w:rsidRPr="004F7FED" w:rsidRDefault="002405D1" w:rsidP="004F7FED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F7FED">
        <w:rPr>
          <w:rFonts w:ascii="Times New Roman" w:hAnsi="Times New Roman"/>
          <w:color w:val="000000"/>
          <w:sz w:val="24"/>
          <w:szCs w:val="24"/>
        </w:rPr>
        <w:t>(НДС не облагается, в связи с применением упрощенной системы налогообложения)</w:t>
      </w:r>
    </w:p>
    <w:p w:rsidR="004F7FED" w:rsidRPr="00013B6F" w:rsidRDefault="004F7FED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 xml:space="preserve">5.3. Стоимость заявки определяется в зависимости от категории вакансии. Если вакансия относится к категории квалифицированных специалистов, стоимость заявки составляет _____ процентов от среднего годового дохода квалифицированного специалиста на данной должности. Если вакансия относится к категории менеджеров среднего звена, стоимость </w:t>
      </w:r>
      <w:proofErr w:type="gramStart"/>
      <w:r w:rsidRPr="004F7FED">
        <w:rPr>
          <w:rFonts w:ascii="Times New Roman" w:hAnsi="Times New Roman"/>
          <w:sz w:val="24"/>
          <w:szCs w:val="24"/>
        </w:rPr>
        <w:t>-з</w:t>
      </w:r>
      <w:proofErr w:type="gramEnd"/>
      <w:r w:rsidRPr="004F7FED">
        <w:rPr>
          <w:rFonts w:ascii="Times New Roman" w:hAnsi="Times New Roman"/>
          <w:sz w:val="24"/>
          <w:szCs w:val="24"/>
        </w:rPr>
        <w:t>аявки составляет _______ процентов от среднего годового дохода менеджера среднего звена на данной должности. Стоимость заявки указывается в рублях.</w:t>
      </w:r>
    </w:p>
    <w:p w:rsidR="004F7FED" w:rsidRPr="00013B6F" w:rsidRDefault="004F7FED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B6F">
        <w:rPr>
          <w:rFonts w:ascii="Times New Roman" w:hAnsi="Times New Roman"/>
          <w:sz w:val="24"/>
          <w:szCs w:val="24"/>
        </w:rPr>
        <w:t>5.4. Заказчик осуществляет оплату выполненных работ на основании счетов Исполнителя в не позднее 5го числа каждого месяца.</w:t>
      </w:r>
    </w:p>
    <w:p w:rsidR="004F7FED" w:rsidRPr="00013B6F" w:rsidRDefault="004F7FED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B6F">
        <w:rPr>
          <w:rFonts w:ascii="Times New Roman" w:hAnsi="Times New Roman"/>
          <w:sz w:val="24"/>
          <w:szCs w:val="24"/>
        </w:rPr>
        <w:t>5.5. В случае если Заказчик наймет на указанную в заявке вакансию более чем одного кандидата из числа направленных Исполнителем, оплата услуг Исполнителя осуществляется в отношении каждого кандидата в отдельности.</w:t>
      </w:r>
    </w:p>
    <w:p w:rsidR="00CA72F5" w:rsidRPr="00013B6F" w:rsidRDefault="00CA72F5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B6F">
        <w:rPr>
          <w:rFonts w:ascii="Times New Roman" w:hAnsi="Times New Roman"/>
          <w:sz w:val="24"/>
          <w:szCs w:val="24"/>
        </w:rPr>
        <w:t>5.</w:t>
      </w:r>
      <w:r w:rsidR="004F7FED" w:rsidRPr="00013B6F">
        <w:rPr>
          <w:rFonts w:ascii="Times New Roman" w:hAnsi="Times New Roman"/>
          <w:sz w:val="24"/>
          <w:szCs w:val="24"/>
        </w:rPr>
        <w:t>6</w:t>
      </w:r>
      <w:r w:rsidRPr="00013B6F">
        <w:rPr>
          <w:rFonts w:ascii="Times New Roman" w:hAnsi="Times New Roman"/>
          <w:sz w:val="24"/>
          <w:szCs w:val="24"/>
        </w:rPr>
        <w:t>. В случае отказа Заказчика от работника, предложенного в качестве замены на основании письменного заявления Заказчика и соответствующего всем заявленным требованиям, уплаченное Исполнителю вознаграждение возврату не подлежит.</w:t>
      </w:r>
    </w:p>
    <w:p w:rsidR="00CA72F5" w:rsidRPr="00013B6F" w:rsidRDefault="00CA72F5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E7D" w:rsidRPr="00013B6F" w:rsidRDefault="00CA72F5" w:rsidP="004F7FED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3B6F">
        <w:rPr>
          <w:rFonts w:ascii="Times New Roman" w:hAnsi="Times New Roman"/>
          <w:b/>
          <w:color w:val="000000"/>
          <w:sz w:val="24"/>
          <w:szCs w:val="24"/>
        </w:rPr>
        <w:t>6. Срок действия Договора</w:t>
      </w:r>
    </w:p>
    <w:p w:rsidR="00CA72F5" w:rsidRPr="00013B6F" w:rsidRDefault="00CA72F5" w:rsidP="004F7FED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13B6F">
        <w:rPr>
          <w:rFonts w:ascii="Times New Roman" w:hAnsi="Times New Roman"/>
          <w:color w:val="000000"/>
          <w:sz w:val="24"/>
          <w:szCs w:val="24"/>
        </w:rPr>
        <w:t xml:space="preserve">6.1. Настоящий </w:t>
      </w:r>
      <w:r w:rsidR="004F7FED" w:rsidRPr="00013B6F">
        <w:rPr>
          <w:rFonts w:ascii="Times New Roman" w:hAnsi="Times New Roman"/>
          <w:sz w:val="24"/>
          <w:szCs w:val="24"/>
        </w:rPr>
        <w:t>Договор вступает в силу со дня подписания и действует в течение одного года.</w:t>
      </w:r>
    </w:p>
    <w:p w:rsidR="004F7FED" w:rsidRPr="00013B6F" w:rsidRDefault="004F7FED" w:rsidP="004F7F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B6F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r w:rsidRPr="00013B6F">
        <w:rPr>
          <w:rFonts w:ascii="Times New Roman" w:hAnsi="Times New Roman" w:cs="Times New Roman"/>
          <w:sz w:val="24"/>
          <w:szCs w:val="24"/>
        </w:rPr>
        <w:t>Если ни одна из Сторон не заявит о своем желании расторгнуть настоящий Договор за 30 (тридцать) дней до окончания срока действия, настоящий Договор считается пролонгированным на следующий год на тех же условиях.</w:t>
      </w:r>
    </w:p>
    <w:p w:rsidR="00CA72F5" w:rsidRPr="00013B6F" w:rsidRDefault="00CA72F5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B6F">
        <w:rPr>
          <w:rFonts w:ascii="Times New Roman" w:hAnsi="Times New Roman"/>
          <w:color w:val="000000"/>
          <w:sz w:val="24"/>
          <w:szCs w:val="24"/>
        </w:rPr>
        <w:t>6.</w:t>
      </w:r>
      <w:r w:rsidR="004F7FED" w:rsidRPr="00013B6F">
        <w:rPr>
          <w:rFonts w:ascii="Times New Roman" w:hAnsi="Times New Roman"/>
          <w:color w:val="000000"/>
          <w:sz w:val="24"/>
          <w:szCs w:val="24"/>
        </w:rPr>
        <w:t>3</w:t>
      </w:r>
      <w:r w:rsidRPr="00013B6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13B6F">
        <w:rPr>
          <w:rFonts w:ascii="Times New Roman" w:hAnsi="Times New Roman"/>
          <w:sz w:val="24"/>
          <w:szCs w:val="24"/>
        </w:rPr>
        <w:t xml:space="preserve">При несоблюдении Заказчиком условий по работе с персоналом, а также в случае предоставления Исполнителю недостоверных сведений об условиях работы, в том числе повлиявших на формирование </w:t>
      </w:r>
      <w:proofErr w:type="gramStart"/>
      <w:r w:rsidRPr="00013B6F">
        <w:rPr>
          <w:rFonts w:ascii="Times New Roman" w:hAnsi="Times New Roman"/>
          <w:sz w:val="24"/>
          <w:szCs w:val="24"/>
        </w:rPr>
        <w:t>размера оплаты  труда</w:t>
      </w:r>
      <w:proofErr w:type="gramEnd"/>
      <w:r w:rsidRPr="00013B6F">
        <w:rPr>
          <w:rFonts w:ascii="Times New Roman" w:hAnsi="Times New Roman"/>
          <w:sz w:val="24"/>
          <w:szCs w:val="24"/>
        </w:rPr>
        <w:t xml:space="preserve"> работника, </w:t>
      </w:r>
      <w:r w:rsidR="00A51F30" w:rsidRPr="00013B6F">
        <w:rPr>
          <w:rFonts w:ascii="Times New Roman" w:hAnsi="Times New Roman"/>
          <w:sz w:val="24"/>
          <w:szCs w:val="24"/>
        </w:rPr>
        <w:t xml:space="preserve">а также другие условия, которые будут являться существенными для работника, </w:t>
      </w:r>
      <w:r w:rsidRPr="00013B6F">
        <w:rPr>
          <w:rFonts w:ascii="Times New Roman" w:hAnsi="Times New Roman"/>
          <w:sz w:val="24"/>
          <w:szCs w:val="24"/>
        </w:rPr>
        <w:t>Исполнитель вправе расторгнуть настоящий Договор без возврата полученного вознаграждения.</w:t>
      </w:r>
    </w:p>
    <w:p w:rsidR="00CA72F5" w:rsidRPr="00013B6F" w:rsidRDefault="00CA72F5" w:rsidP="004F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2E7D" w:rsidRPr="00013B6F" w:rsidRDefault="00CA72F5" w:rsidP="004F7F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3B6F">
        <w:rPr>
          <w:rFonts w:ascii="Times New Roman" w:hAnsi="Times New Roman"/>
          <w:b/>
          <w:bCs/>
          <w:color w:val="000000"/>
          <w:sz w:val="24"/>
          <w:szCs w:val="24"/>
        </w:rPr>
        <w:t>7. Ответственность Сторон</w:t>
      </w:r>
    </w:p>
    <w:p w:rsidR="00CA72F5" w:rsidRPr="00013B6F" w:rsidRDefault="00CA72F5" w:rsidP="004F7FED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3B6F">
        <w:rPr>
          <w:rFonts w:ascii="Times New Roman" w:hAnsi="Times New Roman"/>
          <w:sz w:val="24"/>
          <w:szCs w:val="24"/>
        </w:rPr>
        <w:t>7.1.За нарушение Сторонами своих обязательств по настоящему Договору, Стороны несут ответственность, предусмотренную законодательством РФ.</w:t>
      </w:r>
    </w:p>
    <w:p w:rsidR="00CA72F5" w:rsidRPr="00013B6F" w:rsidRDefault="00CA72F5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B6F">
        <w:rPr>
          <w:rFonts w:ascii="Times New Roman" w:hAnsi="Times New Roman"/>
          <w:sz w:val="24"/>
          <w:szCs w:val="24"/>
        </w:rPr>
        <w:t xml:space="preserve">7.2. Исполнитель не несет ответственность за работу, выполненную Персоналом. </w:t>
      </w:r>
    </w:p>
    <w:p w:rsidR="00CA72F5" w:rsidRPr="00013B6F" w:rsidRDefault="00CA72F5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B6F">
        <w:rPr>
          <w:rFonts w:ascii="Times New Roman" w:hAnsi="Times New Roman"/>
          <w:sz w:val="24"/>
          <w:szCs w:val="24"/>
        </w:rPr>
        <w:t xml:space="preserve">7.3. Исполнитель не несет ответственность за вред, причиненный Персоналом. </w:t>
      </w:r>
    </w:p>
    <w:p w:rsidR="00CA72F5" w:rsidRPr="00013B6F" w:rsidRDefault="00CA72F5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B6F">
        <w:rPr>
          <w:rFonts w:ascii="Times New Roman" w:hAnsi="Times New Roman"/>
          <w:sz w:val="24"/>
          <w:szCs w:val="24"/>
        </w:rPr>
        <w:t>7.4. В случае неоплаты оказанных услуг в срок, указанный в п.5.2 настоящего Договора, Заказчик обязан уплатить Исполнителю пени в размере 0,1% за каждый день просрочки.</w:t>
      </w:r>
    </w:p>
    <w:p w:rsidR="00CA72F5" w:rsidRPr="00013B6F" w:rsidRDefault="00CA72F5" w:rsidP="004F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3B6F">
        <w:rPr>
          <w:rFonts w:ascii="Times New Roman" w:hAnsi="Times New Roman"/>
          <w:color w:val="000000"/>
          <w:sz w:val="24"/>
          <w:szCs w:val="24"/>
        </w:rPr>
        <w:t xml:space="preserve">7.5. В случае нарушения Заказчиком условий п. 3.1.6 и 3.1.7 настоящего Договора, в результате чего Персонал был принят на работу без участия Исполнителя, Заказчик уплачивает Исполнителю стоимость услуг в соответствии с п.5 настоящего Договора и штраф в размере </w:t>
      </w:r>
      <w:r w:rsidR="007B2E7D" w:rsidRPr="00013B6F">
        <w:rPr>
          <w:rFonts w:ascii="Times New Roman" w:hAnsi="Times New Roman"/>
          <w:color w:val="000000"/>
          <w:sz w:val="24"/>
          <w:szCs w:val="24"/>
        </w:rPr>
        <w:t>100</w:t>
      </w:r>
      <w:r w:rsidRPr="00013B6F">
        <w:rPr>
          <w:rFonts w:ascii="Times New Roman" w:hAnsi="Times New Roman"/>
          <w:color w:val="000000"/>
          <w:sz w:val="24"/>
          <w:szCs w:val="24"/>
        </w:rPr>
        <w:t xml:space="preserve">% от причитающегося </w:t>
      </w:r>
      <w:r w:rsidR="007B2E7D" w:rsidRPr="00013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3B6F">
        <w:rPr>
          <w:rFonts w:ascii="Times New Roman" w:hAnsi="Times New Roman"/>
          <w:color w:val="000000"/>
          <w:sz w:val="24"/>
          <w:szCs w:val="24"/>
        </w:rPr>
        <w:t>вознаграждения.</w:t>
      </w:r>
    </w:p>
    <w:p w:rsidR="002405D1" w:rsidRPr="00013B6F" w:rsidRDefault="002405D1" w:rsidP="004F7FE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3B6F">
        <w:rPr>
          <w:rFonts w:ascii="Times New Roman" w:hAnsi="Times New Roman"/>
          <w:color w:val="000000"/>
          <w:sz w:val="24"/>
          <w:szCs w:val="24"/>
        </w:rPr>
        <w:t>7.6. В случае отказа от найма кандидатов по причине отмены вакансии оплатить Исполнителю вознаграждение за фактически предоставленные услуги в размере 10% от общей стоимости услуг, указанной в заявке.</w:t>
      </w:r>
    </w:p>
    <w:p w:rsidR="002405D1" w:rsidRPr="00013B6F" w:rsidRDefault="002405D1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6BA4" w:rsidRPr="00013B6F" w:rsidRDefault="00CA72F5" w:rsidP="004F7FED">
      <w:pPr>
        <w:pStyle w:val="2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3B6F">
        <w:rPr>
          <w:rFonts w:ascii="Times New Roman" w:hAnsi="Times New Roman"/>
          <w:b/>
          <w:sz w:val="24"/>
          <w:szCs w:val="24"/>
        </w:rPr>
        <w:t>8. Конфиденциальность</w:t>
      </w:r>
    </w:p>
    <w:p w:rsidR="00CA72F5" w:rsidRPr="004F7FED" w:rsidRDefault="00CA72F5" w:rsidP="004F7FED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 xml:space="preserve">8.1. Условия настоящего Договора, а также Приложений к нему являются конфиденциальными и разглашению не подлежат. </w:t>
      </w:r>
    </w:p>
    <w:p w:rsidR="00CA72F5" w:rsidRPr="004F7FED" w:rsidRDefault="00CA72F5" w:rsidP="004F7FED">
      <w:pPr>
        <w:pStyle w:val="2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7FED">
        <w:rPr>
          <w:rFonts w:ascii="Times New Roman" w:hAnsi="Times New Roman"/>
          <w:b/>
          <w:sz w:val="24"/>
          <w:szCs w:val="24"/>
        </w:rPr>
        <w:t>9. Форс-мажор</w:t>
      </w:r>
    </w:p>
    <w:p w:rsidR="002405D1" w:rsidRPr="004F7FED" w:rsidRDefault="00CA72F5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</w:t>
      </w:r>
      <w:r w:rsidRPr="004F7FED">
        <w:rPr>
          <w:rFonts w:ascii="Times New Roman" w:hAnsi="Times New Roman"/>
          <w:sz w:val="24"/>
          <w:szCs w:val="24"/>
        </w:rPr>
        <w:lastRenderedPageBreak/>
        <w:t>характера, которые Сторона не могла предвидеть и предотвратить (форс-мажорные обстоятельства). К событиям чрезвычайного характера (согласно гражданскому законодательству РФ) относятся: наводнение, пожар, землетрясение,  взрыв, эпидемия и другие явления природы, а также война или военные действия, забастовка отрасли или в регионе, принятие органом власти каких-либо актов, решений и совершение действий, повлекших за собой затруднение или невозможность исполнения настоящего Договора.</w:t>
      </w:r>
    </w:p>
    <w:p w:rsidR="00CA72F5" w:rsidRPr="004F7FED" w:rsidRDefault="00CA72F5" w:rsidP="004F7FED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4F7FED">
        <w:rPr>
          <w:rFonts w:ascii="Times New Roman" w:hAnsi="Times New Roman"/>
          <w:sz w:val="24"/>
          <w:szCs w:val="24"/>
        </w:rPr>
        <w:t>Сторона, для которой создались затруднения или невозможность исполнения обязательств по настоящему Договору в результате форс-мажорных обстоятельств</w:t>
      </w:r>
      <w:r w:rsidR="007B2E7D" w:rsidRPr="004F7FED">
        <w:rPr>
          <w:rFonts w:ascii="Times New Roman" w:hAnsi="Times New Roman"/>
          <w:sz w:val="24"/>
          <w:szCs w:val="24"/>
        </w:rPr>
        <w:t xml:space="preserve">, </w:t>
      </w:r>
      <w:r w:rsidRPr="004F7FED">
        <w:rPr>
          <w:rFonts w:ascii="Times New Roman" w:hAnsi="Times New Roman"/>
          <w:sz w:val="24"/>
          <w:szCs w:val="24"/>
        </w:rPr>
        <w:t xml:space="preserve"> должна известить другую сторону о наступлении, равно как и о прекращении данных обстоятельств, любыми доступными средствами связи (почта, телеграф, телефон, телефакс, телетайп и т.д.) не позднее 10 (десяти) дней с момента их наступления (прекращения). </w:t>
      </w:r>
      <w:proofErr w:type="gramEnd"/>
    </w:p>
    <w:p w:rsidR="00CA72F5" w:rsidRPr="004F7FED" w:rsidRDefault="00CA72F5" w:rsidP="004F7FED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>9.3. Не уведомление или несвоевременное уведомление об обстоятельствах, указанных в п. 8.1. настоящего Договора, лишает Сторону права ссылаться на них в дальнейшем.</w:t>
      </w:r>
    </w:p>
    <w:p w:rsidR="00CA72F5" w:rsidRPr="004F7FED" w:rsidRDefault="00CA72F5" w:rsidP="004F7FED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2F5" w:rsidRPr="004F7FED" w:rsidRDefault="00CA72F5" w:rsidP="004F7FED">
      <w:pPr>
        <w:pStyle w:val="af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F7FED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CA72F5" w:rsidRPr="004F7FED" w:rsidRDefault="00CA72F5" w:rsidP="004F7FED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>10.1. Настоящий Договор составлен в двух экземплярах, имеющих равную юридическую силу, по одному для каждой стороны.</w:t>
      </w:r>
    </w:p>
    <w:p w:rsidR="00CA72F5" w:rsidRPr="004F7FED" w:rsidRDefault="00CA72F5" w:rsidP="004F7FED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>10.2. Все изменения и дополнения к настоящему Договору оформляются в виде письменных приложений и подписываются уполномоченными представителями Сторон.</w:t>
      </w:r>
      <w:r w:rsidR="00A51F30" w:rsidRPr="004F7FED">
        <w:rPr>
          <w:rFonts w:ascii="Times New Roman" w:hAnsi="Times New Roman"/>
          <w:sz w:val="24"/>
          <w:szCs w:val="24"/>
        </w:rPr>
        <w:t xml:space="preserve"> </w:t>
      </w:r>
    </w:p>
    <w:p w:rsidR="00CA72F5" w:rsidRPr="004F7FED" w:rsidRDefault="00CA72F5" w:rsidP="004F7FED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>10.3. Приложения к настоящему Договору являются его неотъемлемой частью и должны быть подписаны обеими сторонами.</w:t>
      </w:r>
    </w:p>
    <w:p w:rsidR="00CA72F5" w:rsidRPr="004F7FED" w:rsidRDefault="00CA72F5" w:rsidP="004F7FED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 xml:space="preserve">10.4. Все споры и разногласия, возникающие по настоящему договору, разрешаются в претензионном порядке. Ответ на претензию должен быть отправлен не позднее 10 (десять) календарных дней с момента получения претензии. При неполучении ответа на претензию в указанный срок, либо получении </w:t>
      </w:r>
      <w:proofErr w:type="gramStart"/>
      <w:r w:rsidRPr="004F7FED">
        <w:rPr>
          <w:rFonts w:ascii="Times New Roman" w:hAnsi="Times New Roman"/>
          <w:sz w:val="24"/>
          <w:szCs w:val="24"/>
        </w:rPr>
        <w:t>ответа</w:t>
      </w:r>
      <w:proofErr w:type="gramEnd"/>
      <w:r w:rsidRPr="004F7FED">
        <w:rPr>
          <w:rFonts w:ascii="Times New Roman" w:hAnsi="Times New Roman"/>
          <w:sz w:val="24"/>
          <w:szCs w:val="24"/>
        </w:rPr>
        <w:t xml:space="preserve"> не удовлетворяющего всех заявленных требований, спор разрешается  в судебном порядке.</w:t>
      </w:r>
    </w:p>
    <w:p w:rsidR="00CA72F5" w:rsidRPr="004F7FED" w:rsidRDefault="00CA72F5" w:rsidP="004F7FED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>10.5. Заголовки статей настоящего Договора предназначены для удобства пользования текстом и не будут приниматься во внимание при толковании Договора.</w:t>
      </w:r>
    </w:p>
    <w:p w:rsidR="00CA72F5" w:rsidRPr="004F7FED" w:rsidRDefault="00CA72F5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FED">
        <w:rPr>
          <w:rFonts w:ascii="Times New Roman" w:hAnsi="Times New Roman"/>
          <w:sz w:val="24"/>
          <w:szCs w:val="24"/>
        </w:rPr>
        <w:t>10.6. Вопросы заключения трудового соглашения  между Заказчиком и работником, а также иные вопросы, связанные с возникновением, изменением и прекращением трудовых отношений между Заказчиком и работником решаются указанными лицами самостоятельно, без участия Исполнителя. Все налоговые отчисления,  связанные</w:t>
      </w:r>
      <w:bookmarkStart w:id="0" w:name="_GoBack"/>
      <w:bookmarkEnd w:id="0"/>
      <w:r w:rsidRPr="004F7FED">
        <w:rPr>
          <w:rFonts w:ascii="Times New Roman" w:hAnsi="Times New Roman"/>
          <w:sz w:val="24"/>
          <w:szCs w:val="24"/>
        </w:rPr>
        <w:t xml:space="preserve"> с выполнением настоящего Договора, стороны  осуществляют самостоятельно.</w:t>
      </w:r>
    </w:p>
    <w:p w:rsidR="00CA72F5" w:rsidRPr="004F7FED" w:rsidRDefault="00CA72F5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2F5" w:rsidRPr="004F7FED" w:rsidRDefault="00CA72F5" w:rsidP="004F7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B239A" w:rsidRPr="007B2E7D" w:rsidTr="006B239A">
        <w:tc>
          <w:tcPr>
            <w:tcW w:w="5341" w:type="dxa"/>
          </w:tcPr>
          <w:p w:rsidR="006B239A" w:rsidRPr="007B2E7D" w:rsidRDefault="006B239A" w:rsidP="003A6BA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341" w:type="dxa"/>
          </w:tcPr>
          <w:p w:rsidR="006B239A" w:rsidRPr="007B2E7D" w:rsidRDefault="006B239A" w:rsidP="003A6BA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7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6B239A" w:rsidRPr="007B2E7D" w:rsidTr="006B239A">
        <w:tc>
          <w:tcPr>
            <w:tcW w:w="5341" w:type="dxa"/>
          </w:tcPr>
          <w:p w:rsidR="006B239A" w:rsidRPr="007B2E7D" w:rsidRDefault="00701B97" w:rsidP="003A6BA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41" w:type="dxa"/>
          </w:tcPr>
          <w:p w:rsidR="006B239A" w:rsidRPr="007B2E7D" w:rsidRDefault="006B239A" w:rsidP="003A6BA4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39A" w:rsidRPr="007B2E7D" w:rsidTr="006B239A">
        <w:tc>
          <w:tcPr>
            <w:tcW w:w="5341" w:type="dxa"/>
          </w:tcPr>
          <w:p w:rsidR="006B239A" w:rsidRPr="007B2E7D" w:rsidRDefault="006B239A" w:rsidP="003A6B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B239A" w:rsidRPr="007B2E7D" w:rsidRDefault="006B239A" w:rsidP="003A6B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9A" w:rsidRPr="007B2E7D" w:rsidTr="006B239A">
        <w:tc>
          <w:tcPr>
            <w:tcW w:w="5341" w:type="dxa"/>
          </w:tcPr>
          <w:p w:rsidR="006B239A" w:rsidRPr="007B2E7D" w:rsidRDefault="006B239A" w:rsidP="003A6B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B239A" w:rsidRPr="007B2E7D" w:rsidRDefault="006B239A" w:rsidP="003A6B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9A" w:rsidRPr="007B2E7D" w:rsidTr="006B239A">
        <w:tc>
          <w:tcPr>
            <w:tcW w:w="5341" w:type="dxa"/>
          </w:tcPr>
          <w:p w:rsidR="006B239A" w:rsidRPr="007B2E7D" w:rsidRDefault="006B239A" w:rsidP="003A6B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B239A" w:rsidRPr="007B2E7D" w:rsidRDefault="006B239A" w:rsidP="003A6B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9A" w:rsidRPr="007B2E7D" w:rsidTr="006B239A">
        <w:tc>
          <w:tcPr>
            <w:tcW w:w="5341" w:type="dxa"/>
          </w:tcPr>
          <w:p w:rsidR="006B239A" w:rsidRPr="007B2E7D" w:rsidRDefault="006B239A" w:rsidP="003A6B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B239A" w:rsidRPr="007B2E7D" w:rsidRDefault="006B239A" w:rsidP="003A6B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3BD" w:rsidRDefault="009553BD" w:rsidP="003A6BA4">
      <w:pPr>
        <w:pStyle w:val="a7"/>
        <w:rPr>
          <w:rFonts w:ascii="Times New Roman" w:hAnsi="Times New Roman"/>
          <w:sz w:val="24"/>
          <w:szCs w:val="24"/>
        </w:rPr>
      </w:pPr>
    </w:p>
    <w:p w:rsidR="009553BD" w:rsidRDefault="009553BD" w:rsidP="003A6BA4">
      <w:pPr>
        <w:pStyle w:val="a7"/>
        <w:rPr>
          <w:rFonts w:ascii="Times New Roman" w:hAnsi="Times New Roman"/>
          <w:sz w:val="24"/>
          <w:szCs w:val="24"/>
        </w:rPr>
      </w:pPr>
    </w:p>
    <w:p w:rsidR="00701B97" w:rsidRDefault="00701B97" w:rsidP="003A6BA4">
      <w:pPr>
        <w:pStyle w:val="a7"/>
        <w:rPr>
          <w:rFonts w:ascii="Times New Roman" w:hAnsi="Times New Roman"/>
          <w:sz w:val="24"/>
          <w:szCs w:val="24"/>
        </w:rPr>
      </w:pPr>
    </w:p>
    <w:p w:rsidR="00701B97" w:rsidRDefault="00701B97" w:rsidP="003A6BA4">
      <w:pPr>
        <w:pStyle w:val="a7"/>
        <w:rPr>
          <w:rFonts w:ascii="Times New Roman" w:hAnsi="Times New Roman"/>
          <w:sz w:val="24"/>
          <w:szCs w:val="24"/>
        </w:rPr>
      </w:pPr>
    </w:p>
    <w:p w:rsidR="00701B97" w:rsidRDefault="00701B97" w:rsidP="003A6BA4">
      <w:pPr>
        <w:pStyle w:val="a7"/>
        <w:rPr>
          <w:rFonts w:ascii="Times New Roman" w:hAnsi="Times New Roman"/>
          <w:sz w:val="24"/>
          <w:szCs w:val="24"/>
        </w:rPr>
      </w:pPr>
    </w:p>
    <w:p w:rsidR="00701B97" w:rsidRDefault="00701B97" w:rsidP="003A6BA4">
      <w:pPr>
        <w:pStyle w:val="a7"/>
        <w:rPr>
          <w:rFonts w:ascii="Times New Roman" w:hAnsi="Times New Roman"/>
          <w:sz w:val="24"/>
          <w:szCs w:val="24"/>
        </w:rPr>
      </w:pPr>
    </w:p>
    <w:p w:rsidR="00701B97" w:rsidRDefault="00701B97" w:rsidP="003A6BA4">
      <w:pPr>
        <w:pStyle w:val="a7"/>
        <w:rPr>
          <w:rFonts w:ascii="Times New Roman" w:hAnsi="Times New Roman"/>
          <w:sz w:val="24"/>
          <w:szCs w:val="24"/>
        </w:rPr>
      </w:pPr>
    </w:p>
    <w:p w:rsidR="00701B97" w:rsidRDefault="00701B97" w:rsidP="003A6BA4">
      <w:pPr>
        <w:pStyle w:val="a7"/>
        <w:rPr>
          <w:rFonts w:ascii="Times New Roman" w:hAnsi="Times New Roman"/>
          <w:sz w:val="24"/>
          <w:szCs w:val="24"/>
        </w:rPr>
      </w:pPr>
    </w:p>
    <w:p w:rsidR="009553BD" w:rsidRDefault="009553BD" w:rsidP="003A6BA4">
      <w:pPr>
        <w:pStyle w:val="a7"/>
        <w:rPr>
          <w:rFonts w:ascii="Times New Roman" w:hAnsi="Times New Roman"/>
          <w:sz w:val="24"/>
          <w:szCs w:val="24"/>
        </w:rPr>
      </w:pPr>
    </w:p>
    <w:p w:rsidR="003A6BA4" w:rsidRDefault="003A6BA4" w:rsidP="003A6BA4">
      <w:pPr>
        <w:pStyle w:val="a7"/>
        <w:rPr>
          <w:rFonts w:asciiTheme="majorHAnsi" w:hAnsiTheme="majorHAnsi"/>
          <w:i/>
          <w:color w:val="7F7F7F" w:themeColor="text1" w:themeTint="80"/>
          <w:sz w:val="20"/>
          <w:szCs w:val="20"/>
        </w:rPr>
      </w:pPr>
    </w:p>
    <w:p w:rsidR="003A6BA4" w:rsidRPr="004F7FED" w:rsidRDefault="003A6BA4" w:rsidP="003A6BA4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sectPr w:rsidR="003A6BA4" w:rsidRPr="004F7FED" w:rsidSect="00856863">
      <w:footerReference w:type="default" r:id="rId9"/>
      <w:footerReference w:type="firs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F7" w:rsidRDefault="00DB61F7" w:rsidP="008F4175">
      <w:pPr>
        <w:spacing w:after="0" w:line="240" w:lineRule="auto"/>
      </w:pPr>
      <w:r>
        <w:separator/>
      </w:r>
    </w:p>
  </w:endnote>
  <w:endnote w:type="continuationSeparator" w:id="0">
    <w:p w:rsidR="00DB61F7" w:rsidRDefault="00DB61F7" w:rsidP="008F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A4" w:rsidRDefault="003A6BA4"/>
  <w:p w:rsidR="003A6BA4" w:rsidRDefault="003A6BA4">
    <w:r>
      <w:t>Исполнитель __________________________                             Заказчик ________________________________</w:t>
    </w:r>
  </w:p>
  <w:p w:rsidR="003A6BA4" w:rsidRDefault="003A6BA4"/>
  <w:p w:rsidR="008F4175" w:rsidRDefault="008F417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04"/>
      <w:gridCol w:w="9092"/>
    </w:tblGrid>
    <w:tr w:rsidR="007641A1">
      <w:tc>
        <w:tcPr>
          <w:tcW w:w="750" w:type="pct"/>
        </w:tcPr>
        <w:p w:rsidR="007641A1" w:rsidRDefault="00DB61F7">
          <w:pPr>
            <w:pStyle w:val="ac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56863" w:rsidRPr="00856863">
            <w:rPr>
              <w:noProof/>
              <w:color w:val="4F81BD" w:themeColor="accent1"/>
            </w:rPr>
            <w:t>1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7641A1" w:rsidRDefault="007641A1">
          <w:pPr>
            <w:pStyle w:val="ac"/>
            <w:rPr>
              <w:color w:val="4F81BD" w:themeColor="accent1"/>
            </w:rPr>
          </w:pPr>
        </w:p>
      </w:tc>
    </w:tr>
  </w:tbl>
  <w:p w:rsidR="008F4175" w:rsidRPr="00844B30" w:rsidRDefault="008F4175">
    <w:pPr>
      <w:pStyle w:val="ac"/>
      <w:rPr>
        <w:i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F7" w:rsidRDefault="00DB61F7" w:rsidP="008F4175">
      <w:pPr>
        <w:spacing w:after="0" w:line="240" w:lineRule="auto"/>
      </w:pPr>
      <w:r>
        <w:separator/>
      </w:r>
    </w:p>
  </w:footnote>
  <w:footnote w:type="continuationSeparator" w:id="0">
    <w:p w:rsidR="00DB61F7" w:rsidRDefault="00DB61F7" w:rsidP="008F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1AEF"/>
    <w:multiLevelType w:val="singleLevel"/>
    <w:tmpl w:val="E4D8C6EA"/>
    <w:lvl w:ilvl="0">
      <w:start w:val="1"/>
      <w:numFmt w:val="decimal"/>
      <w:lvlText w:val="2.2.%1."/>
      <w:legacy w:legacy="1" w:legacySpace="0" w:legacyIndent="715"/>
      <w:lvlJc w:val="left"/>
      <w:rPr>
        <w:rFonts w:ascii="Times New Roman" w:hAnsi="Times New Roman" w:hint="default"/>
        <w:sz w:val="20"/>
        <w:szCs w:val="20"/>
      </w:rPr>
    </w:lvl>
  </w:abstractNum>
  <w:abstractNum w:abstractNumId="1">
    <w:nsid w:val="56A127B4"/>
    <w:multiLevelType w:val="hybridMultilevel"/>
    <w:tmpl w:val="1966AB0C"/>
    <w:lvl w:ilvl="0" w:tplc="5388D90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43"/>
    <w:rsid w:val="0000063F"/>
    <w:rsid w:val="00013538"/>
    <w:rsid w:val="00013B6F"/>
    <w:rsid w:val="001736C1"/>
    <w:rsid w:val="001F2852"/>
    <w:rsid w:val="002405D1"/>
    <w:rsid w:val="00301BA1"/>
    <w:rsid w:val="003A6BA4"/>
    <w:rsid w:val="00420CA9"/>
    <w:rsid w:val="004F7FED"/>
    <w:rsid w:val="006712BA"/>
    <w:rsid w:val="0067520E"/>
    <w:rsid w:val="00695D29"/>
    <w:rsid w:val="006B239A"/>
    <w:rsid w:val="006D3262"/>
    <w:rsid w:val="00701B97"/>
    <w:rsid w:val="007641A1"/>
    <w:rsid w:val="007B2E7D"/>
    <w:rsid w:val="007C4325"/>
    <w:rsid w:val="00844B30"/>
    <w:rsid w:val="00856863"/>
    <w:rsid w:val="00861543"/>
    <w:rsid w:val="008764C7"/>
    <w:rsid w:val="008E4789"/>
    <w:rsid w:val="008F4175"/>
    <w:rsid w:val="00941244"/>
    <w:rsid w:val="009553BD"/>
    <w:rsid w:val="009743B9"/>
    <w:rsid w:val="009A3DDC"/>
    <w:rsid w:val="00A51F30"/>
    <w:rsid w:val="00A661CB"/>
    <w:rsid w:val="00AD69B7"/>
    <w:rsid w:val="00B30DC9"/>
    <w:rsid w:val="00B32F10"/>
    <w:rsid w:val="00C70B65"/>
    <w:rsid w:val="00CA3CFC"/>
    <w:rsid w:val="00CA431B"/>
    <w:rsid w:val="00CA72F5"/>
    <w:rsid w:val="00CE0337"/>
    <w:rsid w:val="00D638D1"/>
    <w:rsid w:val="00DB61F7"/>
    <w:rsid w:val="00E63E7E"/>
    <w:rsid w:val="00EF14AE"/>
    <w:rsid w:val="00F3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5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15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61543"/>
    <w:rPr>
      <w:b/>
      <w:bCs/>
    </w:rPr>
  </w:style>
  <w:style w:type="character" w:customStyle="1" w:styleId="daria-action">
    <w:name w:val="daria-action"/>
    <w:basedOn w:val="a0"/>
    <w:rsid w:val="00861543"/>
  </w:style>
  <w:style w:type="character" w:customStyle="1" w:styleId="b-linki">
    <w:name w:val="b-linki"/>
    <w:basedOn w:val="a0"/>
    <w:rsid w:val="00861543"/>
  </w:style>
  <w:style w:type="paragraph" w:styleId="a7">
    <w:name w:val="No Spacing"/>
    <w:link w:val="a8"/>
    <w:qFormat/>
    <w:rsid w:val="00861543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86154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F41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F4175"/>
  </w:style>
  <w:style w:type="paragraph" w:styleId="ac">
    <w:name w:val="footer"/>
    <w:basedOn w:val="a"/>
    <w:link w:val="ad"/>
    <w:uiPriority w:val="99"/>
    <w:unhideWhenUsed/>
    <w:rsid w:val="008F41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F4175"/>
  </w:style>
  <w:style w:type="paragraph" w:styleId="2">
    <w:name w:val="Body Text Indent 2"/>
    <w:basedOn w:val="a"/>
    <w:link w:val="20"/>
    <w:uiPriority w:val="99"/>
    <w:unhideWhenUsed/>
    <w:rsid w:val="008568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56863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basedOn w:val="a0"/>
    <w:uiPriority w:val="99"/>
    <w:rsid w:val="00856863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856863"/>
    <w:rPr>
      <w:rFonts w:ascii="Calibri" w:hAnsi="Calibri" w:cs="Calibri"/>
      <w:sz w:val="20"/>
      <w:szCs w:val="20"/>
    </w:rPr>
  </w:style>
  <w:style w:type="character" w:customStyle="1" w:styleId="a8">
    <w:name w:val="Без интервала Знак"/>
    <w:basedOn w:val="a0"/>
    <w:link w:val="a7"/>
    <w:rsid w:val="00856863"/>
  </w:style>
  <w:style w:type="paragraph" w:styleId="ae">
    <w:name w:val="Body Text"/>
    <w:basedOn w:val="a"/>
    <w:link w:val="af"/>
    <w:uiPriority w:val="99"/>
    <w:unhideWhenUsed/>
    <w:rsid w:val="00CA72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A72F5"/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A72F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A72F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A72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72F5"/>
    <w:rPr>
      <w:rFonts w:ascii="Calibri" w:eastAsia="Times New Roman" w:hAnsi="Calibri" w:cs="Times New Roman"/>
      <w:lang w:eastAsia="ru-RU"/>
    </w:rPr>
  </w:style>
  <w:style w:type="paragraph" w:styleId="af2">
    <w:name w:val="Title"/>
    <w:basedOn w:val="a"/>
    <w:link w:val="af3"/>
    <w:qFormat/>
    <w:rsid w:val="009553B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9553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4">
    <w:name w:val="Table Grid"/>
    <w:basedOn w:val="a1"/>
    <w:uiPriority w:val="59"/>
    <w:rsid w:val="0095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1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5">
    <w:name w:val="List Paragraph"/>
    <w:basedOn w:val="a"/>
    <w:uiPriority w:val="34"/>
    <w:qFormat/>
    <w:rsid w:val="004F7FED"/>
    <w:pPr>
      <w:spacing w:after="0" w:line="240" w:lineRule="auto"/>
      <w:ind w:left="720" w:firstLine="284"/>
      <w:contextualSpacing/>
      <w:jc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5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15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61543"/>
    <w:rPr>
      <w:b/>
      <w:bCs/>
    </w:rPr>
  </w:style>
  <w:style w:type="character" w:customStyle="1" w:styleId="daria-action">
    <w:name w:val="daria-action"/>
    <w:basedOn w:val="a0"/>
    <w:rsid w:val="00861543"/>
  </w:style>
  <w:style w:type="character" w:customStyle="1" w:styleId="b-linki">
    <w:name w:val="b-linki"/>
    <w:basedOn w:val="a0"/>
    <w:rsid w:val="00861543"/>
  </w:style>
  <w:style w:type="paragraph" w:styleId="a7">
    <w:name w:val="No Spacing"/>
    <w:link w:val="a8"/>
    <w:qFormat/>
    <w:rsid w:val="00861543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86154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F41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F4175"/>
  </w:style>
  <w:style w:type="paragraph" w:styleId="ac">
    <w:name w:val="footer"/>
    <w:basedOn w:val="a"/>
    <w:link w:val="ad"/>
    <w:uiPriority w:val="99"/>
    <w:unhideWhenUsed/>
    <w:rsid w:val="008F417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F4175"/>
  </w:style>
  <w:style w:type="paragraph" w:styleId="2">
    <w:name w:val="Body Text Indent 2"/>
    <w:basedOn w:val="a"/>
    <w:link w:val="20"/>
    <w:uiPriority w:val="99"/>
    <w:unhideWhenUsed/>
    <w:rsid w:val="008568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56863"/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basedOn w:val="a0"/>
    <w:uiPriority w:val="99"/>
    <w:rsid w:val="00856863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856863"/>
    <w:rPr>
      <w:rFonts w:ascii="Calibri" w:hAnsi="Calibri" w:cs="Calibri"/>
      <w:sz w:val="20"/>
      <w:szCs w:val="20"/>
    </w:rPr>
  </w:style>
  <w:style w:type="character" w:customStyle="1" w:styleId="a8">
    <w:name w:val="Без интервала Знак"/>
    <w:basedOn w:val="a0"/>
    <w:link w:val="a7"/>
    <w:rsid w:val="00856863"/>
  </w:style>
  <w:style w:type="paragraph" w:styleId="ae">
    <w:name w:val="Body Text"/>
    <w:basedOn w:val="a"/>
    <w:link w:val="af"/>
    <w:uiPriority w:val="99"/>
    <w:unhideWhenUsed/>
    <w:rsid w:val="00CA72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A72F5"/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A72F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A72F5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A72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72F5"/>
    <w:rPr>
      <w:rFonts w:ascii="Calibri" w:eastAsia="Times New Roman" w:hAnsi="Calibri" w:cs="Times New Roman"/>
      <w:lang w:eastAsia="ru-RU"/>
    </w:rPr>
  </w:style>
  <w:style w:type="paragraph" w:styleId="af2">
    <w:name w:val="Title"/>
    <w:basedOn w:val="a"/>
    <w:link w:val="af3"/>
    <w:qFormat/>
    <w:rsid w:val="009553BD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9553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4">
    <w:name w:val="Table Grid"/>
    <w:basedOn w:val="a1"/>
    <w:uiPriority w:val="59"/>
    <w:rsid w:val="0095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1F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5">
    <w:name w:val="List Paragraph"/>
    <w:basedOn w:val="a"/>
    <w:uiPriority w:val="34"/>
    <w:qFormat/>
    <w:rsid w:val="004F7FED"/>
    <w:pPr>
      <w:spacing w:after="0" w:line="240" w:lineRule="auto"/>
      <w:ind w:left="720" w:firstLine="284"/>
      <w:contextualSpacing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C30A3-0CA0-4C63-837B-388FF40D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Валентина</cp:lastModifiedBy>
  <cp:revision>2</cp:revision>
  <dcterms:created xsi:type="dcterms:W3CDTF">2014-01-17T05:25:00Z</dcterms:created>
  <dcterms:modified xsi:type="dcterms:W3CDTF">2014-01-17T05:25:00Z</dcterms:modified>
</cp:coreProperties>
</file>