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7F" w:rsidRDefault="0018317F" w:rsidP="00441C10">
      <w:pPr>
        <w:ind w:firstLine="567"/>
        <w:jc w:val="both"/>
        <w:rPr>
          <w:lang w:val="ru-RU"/>
        </w:rPr>
      </w:pPr>
      <w:r w:rsidRPr="00B552D2">
        <w:rPr>
          <w:i/>
          <w:lang w:val="ru-RU"/>
        </w:rPr>
        <w:t>Лазерный</w:t>
      </w:r>
      <w:r w:rsidRPr="00B552D2">
        <w:rPr>
          <w:lang w:val="ru-RU"/>
        </w:rPr>
        <w:t xml:space="preserve"> </w:t>
      </w:r>
      <w:r w:rsidRPr="00B552D2">
        <w:rPr>
          <w:b/>
          <w:lang w:val="ru-RU"/>
        </w:rPr>
        <w:t>картридж Xerox 106r01159</w:t>
      </w:r>
      <w:r w:rsidRPr="00B552D2">
        <w:rPr>
          <w:lang w:val="ru-RU"/>
        </w:rPr>
        <w:t xml:space="preserve"> – это фирменный </w:t>
      </w:r>
      <w:r w:rsidRPr="00B552D2">
        <w:rPr>
          <w:i/>
          <w:lang w:val="ru-RU"/>
        </w:rPr>
        <w:t>картридж</w:t>
      </w:r>
      <w:r w:rsidRPr="00B552D2">
        <w:rPr>
          <w:lang w:val="ru-RU"/>
        </w:rPr>
        <w:t xml:space="preserve"> Xerox, разработанный для удобной и производительной печати в домашних и офисных условиях. За разработкой и производством </w:t>
      </w:r>
      <w:r w:rsidRPr="00B552D2">
        <w:rPr>
          <w:i/>
          <w:lang w:val="ru-RU"/>
        </w:rPr>
        <w:t>картриджей</w:t>
      </w:r>
      <w:r w:rsidRPr="00B552D2">
        <w:rPr>
          <w:lang w:val="ru-RU"/>
        </w:rPr>
        <w:t xml:space="preserve"> ведется постоянный контроль на каждом этапе со стороны специальной комиссии. Современные возможности и новые технологии позволили создать новый, улучшенный </w:t>
      </w:r>
      <w:r w:rsidRPr="00B552D2">
        <w:rPr>
          <w:i/>
          <w:lang w:val="ru-RU"/>
        </w:rPr>
        <w:t>тонер</w:t>
      </w:r>
      <w:r w:rsidRPr="00B552D2">
        <w:rPr>
          <w:lang w:val="ru-RU"/>
        </w:rPr>
        <w:t xml:space="preserve">, который теперь делается не измельчением, а «выращиванием» мелких частиц. Такой </w:t>
      </w:r>
      <w:r w:rsidRPr="00B552D2">
        <w:rPr>
          <w:i/>
          <w:lang w:val="ru-RU"/>
        </w:rPr>
        <w:t>тонер</w:t>
      </w:r>
      <w:r w:rsidRPr="00B552D2">
        <w:rPr>
          <w:lang w:val="ru-RU"/>
        </w:rPr>
        <w:t xml:space="preserve"> способен отобразить весь спектр и особенности текстов и изображений, вплоть до мельчайших деталей. Вместе с этим, возможности самой </w:t>
      </w:r>
      <w:r w:rsidRPr="00B552D2">
        <w:rPr>
          <w:i/>
          <w:lang w:val="ru-RU"/>
        </w:rPr>
        <w:t>лазерной</w:t>
      </w:r>
      <w:r w:rsidRPr="00B552D2">
        <w:rPr>
          <w:lang w:val="ru-RU"/>
        </w:rPr>
        <w:t xml:space="preserve"> печати гарантируют профессиональное качество ваших </w:t>
      </w:r>
      <w:r w:rsidRPr="00B552D2">
        <w:rPr>
          <w:i/>
          <w:lang w:val="ru-RU"/>
        </w:rPr>
        <w:t>распечаток</w:t>
      </w:r>
      <w:r w:rsidRPr="00B552D2">
        <w:rPr>
          <w:lang w:val="ru-RU"/>
        </w:rPr>
        <w:t xml:space="preserve">, а также полную защиту от вредного влияния окружающей среды – Ваши документы не испортятся от сильной влаги, высокой температуры и будут так же отменно выглядеть даже через десятки лет. Используя стандартное 5%-ое заполнение бумаги, Вы можете напечатать до 3 000 страниц с помощью </w:t>
      </w:r>
      <w:r w:rsidRPr="00B552D2">
        <w:rPr>
          <w:b/>
          <w:lang w:val="ru-RU"/>
        </w:rPr>
        <w:t>картриджа 106r01159</w:t>
      </w:r>
      <w:r w:rsidR="00441C10" w:rsidRPr="00B552D2">
        <w:rPr>
          <w:lang w:val="ru-RU"/>
        </w:rPr>
        <w:t xml:space="preserve">. Каждый </w:t>
      </w:r>
      <w:r w:rsidR="00441C10" w:rsidRPr="00B552D2">
        <w:rPr>
          <w:i/>
          <w:lang w:val="ru-RU"/>
        </w:rPr>
        <w:t>картридж</w:t>
      </w:r>
      <w:r w:rsidR="00441C10" w:rsidRPr="00B552D2">
        <w:rPr>
          <w:lang w:val="ru-RU"/>
        </w:rPr>
        <w:t xml:space="preserve"> имеет свой чип, который сообщит Вам о скором завершении расходных материалов, таким образом печать никогда не остановится в ненужное время. </w:t>
      </w:r>
      <w:r w:rsidR="00441C10" w:rsidRPr="00B552D2">
        <w:rPr>
          <w:i/>
          <w:lang w:val="ru-RU"/>
        </w:rPr>
        <w:t>Картридж</w:t>
      </w:r>
      <w:r w:rsidR="00441C10" w:rsidRPr="00B552D2">
        <w:rPr>
          <w:lang w:val="ru-RU"/>
        </w:rPr>
        <w:t xml:space="preserve"> также позволяет использовать специальный режим экономии </w:t>
      </w:r>
      <w:r w:rsidR="00441C10" w:rsidRPr="00B552D2">
        <w:rPr>
          <w:i/>
          <w:lang w:val="ru-RU"/>
        </w:rPr>
        <w:t>тонера</w:t>
      </w:r>
      <w:r w:rsidR="00441C10" w:rsidRPr="00B552D2">
        <w:rPr>
          <w:lang w:val="ru-RU"/>
        </w:rPr>
        <w:t xml:space="preserve"> чтобы было больше времени для того, чтобы </w:t>
      </w:r>
      <w:r w:rsidR="00441C10" w:rsidRPr="00B552D2">
        <w:rPr>
          <w:i/>
          <w:lang w:val="ru-RU"/>
        </w:rPr>
        <w:t>купить</w:t>
      </w:r>
      <w:r w:rsidR="00441C10" w:rsidRPr="00B552D2">
        <w:rPr>
          <w:lang w:val="ru-RU"/>
        </w:rPr>
        <w:t xml:space="preserve"> к нему </w:t>
      </w:r>
      <w:r w:rsidR="00B552D2">
        <w:rPr>
          <w:lang w:val="ru-RU"/>
        </w:rPr>
        <w:t>расходные материалы</w:t>
      </w:r>
      <w:r w:rsidR="00441C10" w:rsidRPr="00B552D2">
        <w:rPr>
          <w:lang w:val="ru-RU"/>
        </w:rPr>
        <w:t xml:space="preserve">.  Установка, заправка и эксплуатация </w:t>
      </w:r>
      <w:r w:rsidR="00441C10" w:rsidRPr="00B552D2">
        <w:rPr>
          <w:b/>
          <w:lang w:val="ru-RU"/>
        </w:rPr>
        <w:t>картриджа</w:t>
      </w:r>
      <w:r w:rsidR="00441C10" w:rsidRPr="00B552D2">
        <w:rPr>
          <w:lang w:val="ru-RU"/>
        </w:rPr>
        <w:t xml:space="preserve"> </w:t>
      </w:r>
      <w:r w:rsidR="00B552D2" w:rsidRPr="00B552D2">
        <w:rPr>
          <w:b/>
          <w:lang w:val="ru-RU"/>
        </w:rPr>
        <w:t>106r01159</w:t>
      </w:r>
      <w:r w:rsidR="00B552D2" w:rsidRPr="00B552D2">
        <w:rPr>
          <w:lang w:val="ru-RU"/>
        </w:rPr>
        <w:t xml:space="preserve"> </w:t>
      </w:r>
      <w:r w:rsidR="00B552D2">
        <w:rPr>
          <w:lang w:val="ru-RU"/>
        </w:rPr>
        <w:t>-</w:t>
      </w:r>
      <w:r w:rsidR="00441C10" w:rsidRPr="00B552D2">
        <w:rPr>
          <w:lang w:val="ru-RU"/>
        </w:rPr>
        <w:t xml:space="preserve"> простая и удобная, Вам не потребуется для этого особых навыков. Оригинальный черный </w:t>
      </w:r>
      <w:r w:rsidR="00441C10" w:rsidRPr="00B552D2">
        <w:rPr>
          <w:b/>
          <w:lang w:val="ru-RU"/>
        </w:rPr>
        <w:t>картридж Xerox 106r01159</w:t>
      </w:r>
      <w:r w:rsidR="00441C10" w:rsidRPr="00B552D2">
        <w:rPr>
          <w:lang w:val="ru-RU"/>
        </w:rPr>
        <w:t xml:space="preserve"> поддерживается целым рядом </w:t>
      </w:r>
      <w:r w:rsidR="00441C10" w:rsidRPr="00B552D2">
        <w:rPr>
          <w:i/>
          <w:lang w:val="ru-RU"/>
        </w:rPr>
        <w:t>принтеров</w:t>
      </w:r>
      <w:r w:rsidR="00441C10" w:rsidRPr="00B552D2">
        <w:rPr>
          <w:lang w:val="ru-RU"/>
        </w:rPr>
        <w:t xml:space="preserve"> – Xerox Phaser 3117, Phaser 3122, Phaser 3124 и Phaser 3125, которые разработаны компанией как единое целое. Таким образом, Вы получаете оптимальный </w:t>
      </w:r>
      <w:r w:rsidR="00441C10" w:rsidRPr="00B552D2">
        <w:rPr>
          <w:i/>
          <w:lang w:val="ru-RU"/>
        </w:rPr>
        <w:t>картридж</w:t>
      </w:r>
      <w:r w:rsidR="00441C10" w:rsidRPr="00B552D2">
        <w:rPr>
          <w:lang w:val="ru-RU"/>
        </w:rPr>
        <w:t xml:space="preserve"> и печатающее устройство для создания </w:t>
      </w:r>
      <w:r w:rsidR="00441C10" w:rsidRPr="00B552D2">
        <w:rPr>
          <w:i/>
          <w:lang w:val="ru-RU"/>
        </w:rPr>
        <w:t>отпечатков</w:t>
      </w:r>
      <w:r w:rsidR="00441C10" w:rsidRPr="00B552D2">
        <w:rPr>
          <w:lang w:val="ru-RU"/>
        </w:rPr>
        <w:t xml:space="preserve"> отменного качества и гарантируете себе и свои</w:t>
      </w:r>
      <w:r w:rsidR="00B552D2">
        <w:rPr>
          <w:lang w:val="ru-RU"/>
        </w:rPr>
        <w:t>м</w:t>
      </w:r>
      <w:r w:rsidR="00441C10" w:rsidRPr="00B552D2">
        <w:rPr>
          <w:lang w:val="ru-RU"/>
        </w:rPr>
        <w:t xml:space="preserve"> коллегам бесперебойную работу на долгое время.</w:t>
      </w:r>
    </w:p>
    <w:p w:rsidR="00722996" w:rsidRPr="00B552D2" w:rsidRDefault="00722996" w:rsidP="00441C10">
      <w:pPr>
        <w:ind w:firstLine="567"/>
        <w:jc w:val="both"/>
        <w:rPr>
          <w:lang w:val="ru-RU"/>
        </w:rPr>
      </w:pPr>
      <w:bookmarkStart w:id="0" w:name="_GoBack"/>
      <w:bookmarkEnd w:id="0"/>
    </w:p>
    <w:p w:rsidR="00441C10" w:rsidRPr="00B552D2" w:rsidRDefault="00441C10" w:rsidP="00441C10">
      <w:pPr>
        <w:ind w:firstLine="567"/>
        <w:jc w:val="both"/>
        <w:rPr>
          <w:lang w:val="ru-RU"/>
        </w:rPr>
      </w:pPr>
      <w:r w:rsidRPr="00B552D2">
        <w:rPr>
          <w:b/>
          <w:lang w:val="ru-RU"/>
        </w:rPr>
        <w:t>Картридж 106r01159</w:t>
      </w:r>
      <w:r w:rsidRPr="00B552D2">
        <w:rPr>
          <w:lang w:val="ru-RU"/>
        </w:rPr>
        <w:t xml:space="preserve"> с черным </w:t>
      </w:r>
      <w:r w:rsidRPr="00B552D2">
        <w:rPr>
          <w:i/>
          <w:lang w:val="ru-RU"/>
        </w:rPr>
        <w:t>тонером</w:t>
      </w:r>
      <w:r w:rsidRPr="00B552D2">
        <w:rPr>
          <w:lang w:val="ru-RU"/>
        </w:rPr>
        <w:t xml:space="preserve"> для </w:t>
      </w:r>
      <w:r w:rsidRPr="00B552D2">
        <w:rPr>
          <w:i/>
          <w:lang w:val="ru-RU"/>
        </w:rPr>
        <w:t>принтеров</w:t>
      </w:r>
      <w:r w:rsidRPr="00B552D2">
        <w:rPr>
          <w:lang w:val="ru-RU"/>
        </w:rPr>
        <w:t xml:space="preserve"> Xerox Phaser поддерживаемых моделей можно </w:t>
      </w:r>
      <w:r w:rsidRPr="00B552D2">
        <w:rPr>
          <w:i/>
          <w:lang w:val="ru-RU"/>
        </w:rPr>
        <w:t>купить</w:t>
      </w:r>
      <w:r w:rsidRPr="00B552D2">
        <w:rPr>
          <w:lang w:val="ru-RU"/>
        </w:rPr>
        <w:t xml:space="preserve"> на сайте </w:t>
      </w:r>
      <w:r w:rsidRPr="00B552D2">
        <w:rPr>
          <w:i/>
          <w:lang w:val="ru-RU"/>
        </w:rPr>
        <w:t>zapravkacity.ru</w:t>
      </w:r>
      <w:r w:rsidRPr="00B552D2">
        <w:rPr>
          <w:lang w:val="ru-RU"/>
        </w:rPr>
        <w:t xml:space="preserve"> по доступной </w:t>
      </w:r>
      <w:r w:rsidRPr="00B552D2">
        <w:rPr>
          <w:i/>
          <w:lang w:val="ru-RU"/>
        </w:rPr>
        <w:t>цене</w:t>
      </w:r>
      <w:r w:rsidRPr="00B552D2">
        <w:rPr>
          <w:lang w:val="ru-RU"/>
        </w:rPr>
        <w:t xml:space="preserve">. В </w:t>
      </w:r>
      <w:r w:rsidRPr="00B552D2">
        <w:rPr>
          <w:i/>
          <w:lang w:val="ru-RU"/>
        </w:rPr>
        <w:t>интернет-магазине ЗаправкаСити</w:t>
      </w:r>
      <w:r w:rsidRPr="00B552D2">
        <w:rPr>
          <w:lang w:val="ru-RU"/>
        </w:rPr>
        <w:t xml:space="preserve"> Вы найдете великий выбор </w:t>
      </w:r>
      <w:r w:rsidRPr="00B552D2">
        <w:rPr>
          <w:i/>
          <w:lang w:val="ru-RU"/>
        </w:rPr>
        <w:t>товаров</w:t>
      </w:r>
      <w:r w:rsidRPr="00B552D2">
        <w:rPr>
          <w:lang w:val="ru-RU"/>
        </w:rPr>
        <w:t xml:space="preserve"> для оргтехники, а также получите высококачественный </w:t>
      </w:r>
      <w:r w:rsidRPr="00B552D2">
        <w:rPr>
          <w:i/>
          <w:lang w:val="ru-RU"/>
        </w:rPr>
        <w:t>сервис</w:t>
      </w:r>
      <w:r w:rsidRPr="00B552D2">
        <w:rPr>
          <w:lang w:val="ru-RU"/>
        </w:rPr>
        <w:t xml:space="preserve"> </w:t>
      </w:r>
      <w:r w:rsidR="00B552D2" w:rsidRPr="00B552D2">
        <w:rPr>
          <w:lang w:val="ru-RU"/>
        </w:rPr>
        <w:t xml:space="preserve">и техническую поддержку. </w:t>
      </w:r>
      <w:r w:rsidR="00B552D2" w:rsidRPr="00B552D2">
        <w:rPr>
          <w:i/>
          <w:lang w:val="ru-RU"/>
        </w:rPr>
        <w:t>Доставка</w:t>
      </w:r>
      <w:r w:rsidR="00B552D2" w:rsidRPr="00B552D2">
        <w:rPr>
          <w:lang w:val="ru-RU"/>
        </w:rPr>
        <w:t xml:space="preserve"> </w:t>
      </w:r>
      <w:r w:rsidR="00B552D2" w:rsidRPr="00B552D2">
        <w:rPr>
          <w:i/>
          <w:lang w:val="ru-RU"/>
        </w:rPr>
        <w:t>товара</w:t>
      </w:r>
      <w:r w:rsidR="00B552D2" w:rsidRPr="00B552D2">
        <w:rPr>
          <w:lang w:val="ru-RU"/>
        </w:rPr>
        <w:t xml:space="preserve"> в пределах Москвы совершенно бесплатная, мы выполним Ваш заказ в течении 5-7 дней с момента подтверждения покупки. Для оплаты можно выбрать наличный или безналичный расчет, банковские перевод и карточки, электронные деньги или другой удобный для Вас вариант. </w:t>
      </w:r>
      <w:r w:rsidR="00B552D2">
        <w:rPr>
          <w:lang w:val="ru-RU"/>
        </w:rPr>
        <w:t xml:space="preserve">В </w:t>
      </w:r>
      <w:r w:rsidR="00B552D2" w:rsidRPr="00B552D2">
        <w:rPr>
          <w:i/>
          <w:lang w:val="ru-RU"/>
        </w:rPr>
        <w:t>ЗаправкаСити</w:t>
      </w:r>
      <w:r w:rsidR="00B552D2">
        <w:rPr>
          <w:lang w:val="ru-RU"/>
        </w:rPr>
        <w:t xml:space="preserve"> есть собственный сервисный центр, куда Вы можете обратиться для заправки и ремонта приобретенного у нас </w:t>
      </w:r>
      <w:r w:rsidR="00B552D2" w:rsidRPr="00B552D2">
        <w:rPr>
          <w:i/>
          <w:lang w:val="ru-RU"/>
        </w:rPr>
        <w:t>товара</w:t>
      </w:r>
      <w:r w:rsidR="00B552D2">
        <w:rPr>
          <w:lang w:val="ru-RU"/>
        </w:rPr>
        <w:t>.</w:t>
      </w:r>
    </w:p>
    <w:sectPr w:rsidR="00441C10" w:rsidRPr="00B552D2" w:rsidSect="00441C10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F"/>
    <w:rsid w:val="0018317F"/>
    <w:rsid w:val="00441C10"/>
    <w:rsid w:val="00722996"/>
    <w:rsid w:val="00821947"/>
    <w:rsid w:val="00B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7F6E-CD37-45B5-84F5-0ACA294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Dracula</dc:creator>
  <cp:keywords/>
  <dc:description/>
  <cp:lastModifiedBy>Dracula</cp:lastModifiedBy>
  <cp:revision>2</cp:revision>
  <dcterms:created xsi:type="dcterms:W3CDTF">2013-11-22T12:19:00Z</dcterms:created>
  <dcterms:modified xsi:type="dcterms:W3CDTF">2014-01-21T12:40:00Z</dcterms:modified>
</cp:coreProperties>
</file>