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8" w:rsidRDefault="00310548" w:rsidP="003105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Что в имени твоем?</w:t>
      </w:r>
    </w:p>
    <w:p w:rsidR="00310548" w:rsidRDefault="00310548" w:rsidP="00310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0548" w:rsidRDefault="00310548" w:rsidP="00310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Каждая компания, большая и маленькая, тяготеет к индивидуальному стилю. Тем нюансам цвета и слова, по которым клиенты будут узнавать ее продукцию в бурлящем море конкурентов. Собственное имя, как звезда на небосводе или Аллее Славы, очень важно и несет в себе гораздо больше, чем просто слово.</w:t>
      </w:r>
    </w:p>
    <w:p w:rsidR="00310548" w:rsidRDefault="00310548" w:rsidP="00310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Очень ответственным этапов в создании фирменного стиля является </w:t>
      </w:r>
      <w:r w:rsidRPr="00310548">
        <w:rPr>
          <w:rFonts w:ascii="Tahoma" w:hAnsi="Tahoma" w:cs="Tahoma"/>
          <w:b/>
        </w:rPr>
        <w:t>создание логотипа</w:t>
      </w:r>
      <w:r>
        <w:rPr>
          <w:rFonts w:ascii="Tahoma" w:hAnsi="Tahoma" w:cs="Tahoma"/>
        </w:rPr>
        <w:t xml:space="preserve">. В ограниченном парой пикселей пространстве нужно вместить качество продукции, лояльное отношение к потребителям, бизнес репутацию и немного тонкого художественного акцента. Именно поэтому лучше все же пригласить для выполнения этого задания опытное </w:t>
      </w:r>
      <w:r w:rsidRPr="00310548">
        <w:rPr>
          <w:rFonts w:ascii="Tahoma" w:hAnsi="Tahoma" w:cs="Tahoma"/>
          <w:b/>
        </w:rPr>
        <w:t>рекламное агентство</w:t>
      </w:r>
      <w:r>
        <w:rPr>
          <w:rFonts w:ascii="Tahoma" w:hAnsi="Tahoma" w:cs="Tahoma"/>
        </w:rPr>
        <w:t xml:space="preserve">. Это не только модная тенденция, но и серьезный подход к завоеванию места на рынке. </w:t>
      </w:r>
    </w:p>
    <w:p w:rsidR="00310548" w:rsidRDefault="00310548" w:rsidP="00310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"Зачем агентство, если моя дочь отлично рисует?" - частый классический </w:t>
      </w:r>
      <w:proofErr w:type="gramStart"/>
      <w:r>
        <w:rPr>
          <w:rFonts w:ascii="Tahoma" w:hAnsi="Tahoma" w:cs="Tahoma"/>
        </w:rPr>
        <w:t>вопрос</w:t>
      </w:r>
      <w:proofErr w:type="gramEnd"/>
      <w:r>
        <w:rPr>
          <w:rFonts w:ascii="Tahoma" w:hAnsi="Tahoma" w:cs="Tahoma"/>
        </w:rPr>
        <w:t xml:space="preserve"> и он оправдан тем минимумом информации, которым владеет заказчик. </w:t>
      </w:r>
      <w:proofErr w:type="spellStart"/>
      <w:r>
        <w:rPr>
          <w:rFonts w:ascii="Tahoma" w:hAnsi="Tahoma" w:cs="Tahoma"/>
        </w:rPr>
        <w:t>Бэкстейдж</w:t>
      </w:r>
      <w:proofErr w:type="spellEnd"/>
      <w:r>
        <w:rPr>
          <w:rFonts w:ascii="Tahoma" w:hAnsi="Tahoma" w:cs="Tahoma"/>
        </w:rPr>
        <w:t xml:space="preserve"> создания имиджа компании настолько уникален, насколько многослоен - пусть заказчик узнает о нем чуть больше. </w:t>
      </w:r>
    </w:p>
    <w:p w:rsidR="00310548" w:rsidRDefault="00310548" w:rsidP="00310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Начиная с самой первой встречи с исполнителем (будь то агентство или собственный отдел рекламы), сбора максимального количества мнений и идей </w:t>
      </w:r>
      <w:proofErr w:type="gramStart"/>
      <w:r>
        <w:rPr>
          <w:rFonts w:ascii="Tahoma" w:hAnsi="Tahoma" w:cs="Tahoma"/>
        </w:rPr>
        <w:t>и</w:t>
      </w:r>
      <w:proofErr w:type="gramEnd"/>
      <w:r>
        <w:rPr>
          <w:rFonts w:ascii="Tahoma" w:hAnsi="Tahoma" w:cs="Tahoma"/>
        </w:rPr>
        <w:t xml:space="preserve"> заканчивая утвержденными проектами, готовыми к печати и массовому использованию в качестве стиля компании, может пройти не один месяц упорной работы, творчества, дискуссий и бесед.</w:t>
      </w:r>
    </w:p>
    <w:p w:rsidR="00310548" w:rsidRDefault="00310548" w:rsidP="00310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Создание и наполнение имени - процесс сложный и очень многогранный. Для успешного бренда и его эффективного существования учитываются нюансы рынка, аудитории, специфики самой компании и ее продукции, имеющегося опыта и работ конкурентов. </w:t>
      </w:r>
    </w:p>
    <w:p w:rsidR="00310548" w:rsidRDefault="00310548" w:rsidP="00310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Вслед за утверждением общего стиля следует этап подготовки принт материалов для сувенирной продукции, </w:t>
      </w:r>
      <w:r w:rsidRPr="00310548">
        <w:rPr>
          <w:rFonts w:ascii="Tahoma" w:hAnsi="Tahoma" w:cs="Tahoma"/>
          <w:b/>
        </w:rPr>
        <w:t>разработка упаковки</w:t>
      </w:r>
      <w:r>
        <w:rPr>
          <w:rFonts w:ascii="Tahoma" w:hAnsi="Tahoma" w:cs="Tahoma"/>
        </w:rPr>
        <w:t xml:space="preserve">, макеты для прессы и раздаточной рекламы, а также подготовка баннеров для продвижения в интернете. Все эти материалы должны быть согласованы между собой и отвечать общему корпоративному духу. </w:t>
      </w:r>
    </w:p>
    <w:p w:rsidR="00310548" w:rsidRDefault="00310548" w:rsidP="00310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Имя для бизнеса как имя человека, важно, нужно и по-своему уникально, ведь каждый наполняет его на свое усмотрение. Оно является удаленным отражением принципов работы, делового подхода и, чего скрывать, вкуса владельца. Имя можно, конечно, при желании и изменить</w:t>
      </w:r>
      <w:proofErr w:type="gramStart"/>
      <w:r>
        <w:rPr>
          <w:rFonts w:ascii="Tahoma" w:hAnsi="Tahoma" w:cs="Tahoma"/>
        </w:rPr>
        <w:t>… Н</w:t>
      </w:r>
      <w:proofErr w:type="gramEnd"/>
      <w:r>
        <w:rPr>
          <w:rFonts w:ascii="Tahoma" w:hAnsi="Tahoma" w:cs="Tahoma"/>
        </w:rPr>
        <w:t xml:space="preserve">о! Тогда и "жизнь" придется начать с самого начала, завоевывая популярность заново. Будьте бдительны, </w:t>
      </w:r>
      <w:r w:rsidRPr="00310548">
        <w:rPr>
          <w:rFonts w:ascii="Tahoma" w:hAnsi="Tahoma" w:cs="Tahoma"/>
          <w:b/>
        </w:rPr>
        <w:t>разработка упаковки, создание логотипа, рекламное агентство</w:t>
      </w:r>
      <w:r>
        <w:rPr>
          <w:rFonts w:ascii="Tahoma" w:hAnsi="Tahoma" w:cs="Tahoma"/>
        </w:rPr>
        <w:t xml:space="preserve"> может предлагать множество вариантов, но последнее слово за вами. Пусть оно будет взвешенным и обдуманным, ведь вам дальше с "именем" жить. </w:t>
      </w:r>
    </w:p>
    <w:p w:rsidR="00310548" w:rsidRDefault="00310548" w:rsidP="00310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0AA5" w:rsidRDefault="00020AA5"/>
    <w:sectPr w:rsidR="00020AA5" w:rsidSect="00EB2F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48"/>
    <w:rsid w:val="00020AA5"/>
    <w:rsid w:val="00310548"/>
    <w:rsid w:val="003C4C24"/>
    <w:rsid w:val="007F0235"/>
    <w:rsid w:val="00BB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2116</Characters>
  <Application>Microsoft Office Word</Application>
  <DocSecurity>0</DocSecurity>
  <Lines>35</Lines>
  <Paragraphs>8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ю</dc:creator>
  <cp:keywords/>
  <dc:description/>
  <cp:lastModifiedBy>к ю</cp:lastModifiedBy>
  <cp:revision>2</cp:revision>
  <dcterms:created xsi:type="dcterms:W3CDTF">2013-06-10T14:07:00Z</dcterms:created>
  <dcterms:modified xsi:type="dcterms:W3CDTF">2013-06-10T14:11:00Z</dcterms:modified>
</cp:coreProperties>
</file>