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6" w:rsidRPr="00032D71" w:rsidRDefault="00E72BDC" w:rsidP="00032D71">
      <w:pPr>
        <w:jc w:val="both"/>
        <w:rPr>
          <w:rFonts w:ascii="Georgia" w:hAnsi="Georgia" w:cs="Times New Roman"/>
          <w:sz w:val="24"/>
          <w:szCs w:val="24"/>
        </w:rPr>
      </w:pPr>
      <w:r w:rsidRPr="00032D71">
        <w:rPr>
          <w:rFonts w:ascii="Georgia" w:hAnsi="Georgia" w:cs="Times New Roman"/>
          <w:sz w:val="24"/>
          <w:szCs w:val="24"/>
        </w:rPr>
        <w:t>Озарённый палящим солнцем Египет привлекает своих гостей не только безмятежным отдыхом на песчаном побережье, но и возможность</w:t>
      </w:r>
      <w:r w:rsidR="00EA4D73" w:rsidRPr="00032D71">
        <w:rPr>
          <w:rFonts w:ascii="Georgia" w:hAnsi="Georgia" w:cs="Times New Roman"/>
          <w:sz w:val="24"/>
          <w:szCs w:val="24"/>
        </w:rPr>
        <w:t>ю</w:t>
      </w:r>
      <w:r w:rsidRPr="00032D71">
        <w:rPr>
          <w:rFonts w:ascii="Georgia" w:hAnsi="Georgia" w:cs="Times New Roman"/>
          <w:sz w:val="24"/>
          <w:szCs w:val="24"/>
        </w:rPr>
        <w:t xml:space="preserve"> динамично отдохнуть от повседневн</w:t>
      </w:r>
      <w:r w:rsidR="00871C48" w:rsidRPr="00032D71">
        <w:rPr>
          <w:rFonts w:ascii="Georgia" w:hAnsi="Georgia" w:cs="Times New Roman"/>
          <w:sz w:val="24"/>
          <w:szCs w:val="24"/>
        </w:rPr>
        <w:t>ой рутины</w:t>
      </w:r>
      <w:r w:rsidRPr="00032D71">
        <w:rPr>
          <w:rFonts w:ascii="Georgia" w:hAnsi="Georgia" w:cs="Times New Roman"/>
          <w:sz w:val="24"/>
          <w:szCs w:val="24"/>
        </w:rPr>
        <w:t>. Для тех, кто собирает чемоданы на родину древнейшей цивилизации</w:t>
      </w:r>
      <w:r w:rsidR="00871C48" w:rsidRPr="00032D71">
        <w:rPr>
          <w:rFonts w:ascii="Georgia" w:hAnsi="Georgia" w:cs="Times New Roman"/>
          <w:sz w:val="24"/>
          <w:szCs w:val="24"/>
        </w:rPr>
        <w:t xml:space="preserve"> не для того чтобы н</w:t>
      </w:r>
      <w:r w:rsidR="0075389E" w:rsidRPr="00032D71">
        <w:rPr>
          <w:rFonts w:ascii="Georgia" w:hAnsi="Georgia" w:cs="Times New Roman"/>
          <w:sz w:val="24"/>
          <w:szCs w:val="24"/>
        </w:rPr>
        <w:t>ежиться в шезлонгах</w:t>
      </w:r>
      <w:r w:rsidR="00871C48" w:rsidRPr="00032D71">
        <w:rPr>
          <w:rFonts w:ascii="Georgia" w:hAnsi="Georgia" w:cs="Times New Roman"/>
          <w:sz w:val="24"/>
          <w:szCs w:val="24"/>
        </w:rPr>
        <w:t>, Египет открывает массу возможностей для активного отдыха.</w:t>
      </w:r>
    </w:p>
    <w:p w:rsidR="001A20F8" w:rsidRPr="00032D71" w:rsidRDefault="001A20F8" w:rsidP="00032D71">
      <w:pPr>
        <w:jc w:val="both"/>
        <w:rPr>
          <w:rFonts w:ascii="Georgia" w:hAnsi="Georgia" w:cs="Times New Roman"/>
          <w:sz w:val="24"/>
          <w:szCs w:val="24"/>
        </w:rPr>
      </w:pPr>
      <w:r w:rsidRPr="00032D71">
        <w:rPr>
          <w:rFonts w:ascii="Georgia" w:hAnsi="Georgia" w:cs="Times New Roman"/>
          <w:sz w:val="24"/>
          <w:szCs w:val="24"/>
        </w:rPr>
        <w:t>Египет – пожалуй, одно из лучших мест для дайвинга.</w:t>
      </w:r>
      <w:bookmarkStart w:id="0" w:name="_GoBack"/>
      <w:bookmarkEnd w:id="0"/>
      <w:r w:rsidRPr="00032D71">
        <w:rPr>
          <w:rFonts w:ascii="Georgia" w:hAnsi="Georgia" w:cs="Times New Roman"/>
          <w:sz w:val="24"/>
          <w:szCs w:val="24"/>
        </w:rPr>
        <w:t xml:space="preserve"> </w:t>
      </w:r>
      <w:r w:rsidR="00AD1FAF" w:rsidRPr="00032D71">
        <w:rPr>
          <w:rFonts w:ascii="Georgia" w:hAnsi="Georgia" w:cs="Times New Roman"/>
          <w:sz w:val="24"/>
          <w:szCs w:val="24"/>
        </w:rPr>
        <w:t xml:space="preserve">Насладиться богатейшим подводным миром уникального Красного моря и запечатлеть всё многообразие </w:t>
      </w:r>
      <w:r w:rsidRPr="00032D71">
        <w:rPr>
          <w:rFonts w:ascii="Georgia" w:hAnsi="Georgia" w:cs="Times New Roman"/>
          <w:sz w:val="24"/>
          <w:szCs w:val="24"/>
        </w:rPr>
        <w:t>его обитателей</w:t>
      </w:r>
      <w:r w:rsidR="00AD1FAF" w:rsidRPr="00032D71">
        <w:rPr>
          <w:rFonts w:ascii="Georgia" w:hAnsi="Georgia" w:cs="Times New Roman"/>
          <w:sz w:val="24"/>
          <w:szCs w:val="24"/>
        </w:rPr>
        <w:t xml:space="preserve"> можно как с аквалангом, так и с подводной лодки. </w:t>
      </w:r>
      <w:r w:rsidRPr="00032D71">
        <w:rPr>
          <w:rFonts w:ascii="Georgia" w:hAnsi="Georgia" w:cs="Times New Roman"/>
          <w:sz w:val="24"/>
          <w:szCs w:val="24"/>
        </w:rPr>
        <w:t>Любой отель Египта предоставит снаряжение для погружения в сказочную атмосферу легендарных коралловых рифов.</w:t>
      </w:r>
    </w:p>
    <w:p w:rsidR="001A20F8" w:rsidRPr="00032D71" w:rsidRDefault="001A20F8" w:rsidP="00032D71">
      <w:pPr>
        <w:jc w:val="both"/>
        <w:rPr>
          <w:rFonts w:ascii="Georgia" w:hAnsi="Georgia" w:cs="Times New Roman"/>
          <w:sz w:val="24"/>
          <w:szCs w:val="24"/>
        </w:rPr>
      </w:pPr>
      <w:r w:rsidRPr="00032D71">
        <w:rPr>
          <w:rFonts w:ascii="Georgia" w:hAnsi="Georgia" w:cs="Times New Roman"/>
          <w:sz w:val="24"/>
          <w:szCs w:val="24"/>
        </w:rPr>
        <w:t xml:space="preserve">Любители </w:t>
      </w:r>
      <w:r w:rsidR="005962D3" w:rsidRPr="00032D71">
        <w:rPr>
          <w:rFonts w:ascii="Georgia" w:hAnsi="Georgia" w:cs="Times New Roman"/>
          <w:sz w:val="24"/>
          <w:szCs w:val="24"/>
        </w:rPr>
        <w:t>острых ощущений</w:t>
      </w:r>
      <w:r w:rsidRPr="00032D71">
        <w:rPr>
          <w:rFonts w:ascii="Georgia" w:hAnsi="Georgia" w:cs="Times New Roman"/>
          <w:sz w:val="24"/>
          <w:szCs w:val="24"/>
        </w:rPr>
        <w:t xml:space="preserve"> могут воспользоваться </w:t>
      </w:r>
      <w:r w:rsidR="005962D3" w:rsidRPr="00032D71">
        <w:rPr>
          <w:rFonts w:ascii="Georgia" w:hAnsi="Georgia" w:cs="Times New Roman"/>
          <w:sz w:val="24"/>
          <w:szCs w:val="24"/>
        </w:rPr>
        <w:t xml:space="preserve">экскурсиями джип-сафари и </w:t>
      </w:r>
      <w:proofErr w:type="spellStart"/>
      <w:r w:rsidR="005962D3" w:rsidRPr="00032D71">
        <w:rPr>
          <w:rFonts w:ascii="Georgia" w:hAnsi="Georgia" w:cs="Times New Roman"/>
          <w:sz w:val="24"/>
          <w:szCs w:val="24"/>
        </w:rPr>
        <w:t>мото</w:t>
      </w:r>
      <w:proofErr w:type="spellEnd"/>
      <w:r w:rsidR="005962D3" w:rsidRPr="00032D71">
        <w:rPr>
          <w:rFonts w:ascii="Georgia" w:hAnsi="Georgia" w:cs="Times New Roman"/>
          <w:sz w:val="24"/>
          <w:szCs w:val="24"/>
        </w:rPr>
        <w:t xml:space="preserve">-сафари через Синайскую пустыню. </w:t>
      </w:r>
      <w:r w:rsidR="00D05C20" w:rsidRPr="00032D71">
        <w:rPr>
          <w:rFonts w:ascii="Georgia" w:hAnsi="Georgia" w:cs="Times New Roman"/>
          <w:sz w:val="24"/>
          <w:szCs w:val="24"/>
        </w:rPr>
        <w:t xml:space="preserve">Вам представится возможность оседлать верблюда, познакомиться с танцами бедуинов, полюбоваться закатным небом на фоне царственных гор, </w:t>
      </w:r>
      <w:r w:rsidR="00F078E5" w:rsidRPr="00032D71">
        <w:rPr>
          <w:rFonts w:ascii="Georgia" w:hAnsi="Georgia" w:cs="Times New Roman"/>
          <w:sz w:val="24"/>
          <w:szCs w:val="24"/>
        </w:rPr>
        <w:t>завоевать</w:t>
      </w:r>
      <w:r w:rsidR="00D05C20" w:rsidRPr="00032D71">
        <w:rPr>
          <w:rFonts w:ascii="Georgia" w:hAnsi="Georgia" w:cs="Times New Roman"/>
          <w:sz w:val="24"/>
          <w:szCs w:val="24"/>
        </w:rPr>
        <w:t xml:space="preserve"> пустынные просторы на джипе или </w:t>
      </w:r>
      <w:proofErr w:type="spellStart"/>
      <w:r w:rsidR="00D05C20" w:rsidRPr="00032D71">
        <w:rPr>
          <w:rFonts w:ascii="Georgia" w:hAnsi="Georgia" w:cs="Times New Roman"/>
          <w:sz w:val="24"/>
          <w:szCs w:val="24"/>
        </w:rPr>
        <w:t>квадрацикле</w:t>
      </w:r>
      <w:proofErr w:type="spellEnd"/>
      <w:r w:rsidR="00D05C20" w:rsidRPr="00032D71">
        <w:rPr>
          <w:rFonts w:ascii="Georgia" w:hAnsi="Georgia" w:cs="Times New Roman"/>
          <w:sz w:val="24"/>
          <w:szCs w:val="24"/>
        </w:rPr>
        <w:t xml:space="preserve">. </w:t>
      </w:r>
      <w:r w:rsidR="005962D3" w:rsidRPr="00032D71">
        <w:rPr>
          <w:rFonts w:ascii="Georgia" w:hAnsi="Georgia" w:cs="Times New Roman"/>
          <w:sz w:val="24"/>
          <w:szCs w:val="24"/>
        </w:rPr>
        <w:t xml:space="preserve">Бескрайние песчаные барханы, знойное солнце, живописные оазисы, пальмовые и манговые рощи – всё это надолго останется в вашей памяти. </w:t>
      </w:r>
    </w:p>
    <w:p w:rsidR="00F813FD" w:rsidRPr="00032D71" w:rsidRDefault="00D05C20" w:rsidP="00032D71">
      <w:pPr>
        <w:jc w:val="both"/>
        <w:rPr>
          <w:rFonts w:ascii="Georgia" w:hAnsi="Georgia" w:cs="Times New Roman"/>
          <w:sz w:val="24"/>
          <w:szCs w:val="24"/>
        </w:rPr>
      </w:pPr>
      <w:r w:rsidRPr="00032D71">
        <w:rPr>
          <w:rFonts w:ascii="Georgia" w:hAnsi="Georgia" w:cs="Times New Roman"/>
          <w:sz w:val="24"/>
          <w:szCs w:val="24"/>
        </w:rPr>
        <w:t xml:space="preserve">Прогулки на яхтах по живописным панорамам, виндсёрфинг, поездки на лодке с прозрачным дном, </w:t>
      </w:r>
      <w:r w:rsidR="0028760C" w:rsidRPr="00032D71">
        <w:rPr>
          <w:rFonts w:ascii="Georgia" w:hAnsi="Georgia" w:cs="Times New Roman"/>
          <w:sz w:val="24"/>
          <w:szCs w:val="24"/>
        </w:rPr>
        <w:t>рыбалка, аквапарк</w:t>
      </w:r>
      <w:r w:rsidR="00F813FD" w:rsidRPr="00032D71">
        <w:rPr>
          <w:rFonts w:ascii="Georgia" w:hAnsi="Georgia" w:cs="Times New Roman"/>
          <w:sz w:val="24"/>
          <w:szCs w:val="24"/>
        </w:rPr>
        <w:t xml:space="preserve"> – представится туристам в полном объёме. Дельфинарий предложит не только полюбоваться на своих морских воспитанников, но и самим поплавать с дельфинами. </w:t>
      </w:r>
    </w:p>
    <w:p w:rsidR="00AD1FAF" w:rsidRPr="00032D71" w:rsidRDefault="00F813FD" w:rsidP="00032D71">
      <w:pPr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32D71">
        <w:rPr>
          <w:rFonts w:ascii="Georgia" w:hAnsi="Georgia" w:cs="Times New Roman"/>
          <w:sz w:val="24"/>
          <w:szCs w:val="24"/>
        </w:rPr>
        <w:t>Измерив</w:t>
      </w:r>
      <w:proofErr w:type="gramEnd"/>
      <w:r w:rsidRPr="00032D71">
        <w:rPr>
          <w:rFonts w:ascii="Georgia" w:hAnsi="Georgia" w:cs="Times New Roman"/>
          <w:sz w:val="24"/>
          <w:szCs w:val="24"/>
        </w:rPr>
        <w:t xml:space="preserve"> морские глубины и покорив песчаные дали, вы можете воспользоваться </w:t>
      </w:r>
      <w:r w:rsidR="00EA4D73" w:rsidRPr="00032D71">
        <w:rPr>
          <w:rFonts w:ascii="Georgia" w:hAnsi="Georgia" w:cs="Times New Roman"/>
          <w:sz w:val="24"/>
          <w:szCs w:val="24"/>
        </w:rPr>
        <w:t xml:space="preserve">более привычными, но не менее увлекательными </w:t>
      </w:r>
      <w:r w:rsidR="00F078E5" w:rsidRPr="00032D71">
        <w:rPr>
          <w:rFonts w:ascii="Georgia" w:hAnsi="Georgia" w:cs="Times New Roman"/>
          <w:sz w:val="24"/>
          <w:szCs w:val="24"/>
        </w:rPr>
        <w:t>видами развлечений</w:t>
      </w:r>
      <w:r w:rsidRPr="00032D71">
        <w:rPr>
          <w:rFonts w:ascii="Georgia" w:hAnsi="Georgia" w:cs="Times New Roman"/>
          <w:sz w:val="24"/>
          <w:szCs w:val="24"/>
        </w:rPr>
        <w:t xml:space="preserve">, предложенными египетскими отелями. </w:t>
      </w:r>
      <w:r w:rsidR="00EA4D73" w:rsidRPr="00032D71">
        <w:rPr>
          <w:rFonts w:ascii="Georgia" w:hAnsi="Georgia" w:cs="Times New Roman"/>
          <w:sz w:val="24"/>
          <w:szCs w:val="24"/>
        </w:rPr>
        <w:t xml:space="preserve">Заняться игрой на </w:t>
      </w:r>
      <w:r w:rsidRPr="00032D71">
        <w:rPr>
          <w:rFonts w:ascii="Georgia" w:hAnsi="Georgia" w:cs="Times New Roman"/>
          <w:sz w:val="24"/>
          <w:szCs w:val="24"/>
        </w:rPr>
        <w:t>теннис</w:t>
      </w:r>
      <w:r w:rsidR="00EA4D73" w:rsidRPr="00032D71">
        <w:rPr>
          <w:rFonts w:ascii="Georgia" w:hAnsi="Georgia" w:cs="Times New Roman"/>
          <w:sz w:val="24"/>
          <w:szCs w:val="24"/>
        </w:rPr>
        <w:t>ных кортах</w:t>
      </w:r>
      <w:r w:rsidRPr="00032D71">
        <w:rPr>
          <w:rFonts w:ascii="Georgia" w:hAnsi="Georgia" w:cs="Times New Roman"/>
          <w:sz w:val="24"/>
          <w:szCs w:val="24"/>
        </w:rPr>
        <w:t>, бильярд</w:t>
      </w:r>
      <w:r w:rsidR="00EA4D73" w:rsidRPr="00032D71">
        <w:rPr>
          <w:rFonts w:ascii="Georgia" w:hAnsi="Georgia" w:cs="Times New Roman"/>
          <w:sz w:val="24"/>
          <w:szCs w:val="24"/>
        </w:rPr>
        <w:t>ных и волейбольных площадках</w:t>
      </w:r>
      <w:r w:rsidRPr="00032D71">
        <w:rPr>
          <w:rFonts w:ascii="Georgia" w:hAnsi="Georgia" w:cs="Times New Roman"/>
          <w:sz w:val="24"/>
          <w:szCs w:val="24"/>
        </w:rPr>
        <w:t xml:space="preserve">, </w:t>
      </w:r>
      <w:r w:rsidR="00EA4D73" w:rsidRPr="00032D71">
        <w:rPr>
          <w:rFonts w:ascii="Georgia" w:hAnsi="Georgia" w:cs="Times New Roman"/>
          <w:sz w:val="24"/>
          <w:szCs w:val="24"/>
        </w:rPr>
        <w:t xml:space="preserve">полях для </w:t>
      </w:r>
      <w:r w:rsidRPr="00032D71">
        <w:rPr>
          <w:rFonts w:ascii="Georgia" w:hAnsi="Georgia" w:cs="Times New Roman"/>
          <w:sz w:val="24"/>
          <w:szCs w:val="24"/>
        </w:rPr>
        <w:t>гольф</w:t>
      </w:r>
      <w:r w:rsidR="00EA4D73" w:rsidRPr="00032D71">
        <w:rPr>
          <w:rFonts w:ascii="Georgia" w:hAnsi="Georgia" w:cs="Times New Roman"/>
          <w:sz w:val="24"/>
          <w:szCs w:val="24"/>
        </w:rPr>
        <w:t xml:space="preserve">а вы сможете, не выходя за пределы отеля. </w:t>
      </w:r>
    </w:p>
    <w:p w:rsidR="00EA4D73" w:rsidRPr="00032D71" w:rsidRDefault="00EA4D73" w:rsidP="00032D71">
      <w:pPr>
        <w:jc w:val="both"/>
        <w:rPr>
          <w:rFonts w:ascii="Georgia" w:hAnsi="Georgia" w:cs="Times New Roman"/>
          <w:sz w:val="24"/>
          <w:szCs w:val="24"/>
        </w:rPr>
      </w:pPr>
      <w:r w:rsidRPr="00032D71">
        <w:rPr>
          <w:rFonts w:ascii="Georgia" w:hAnsi="Georgia" w:cs="Times New Roman"/>
          <w:sz w:val="24"/>
          <w:szCs w:val="24"/>
        </w:rPr>
        <w:t>Активно проведённый отдых в Египте наполнит не только яркими эмоциями, но я зарядом бодрости до следующего отпуска.</w:t>
      </w:r>
    </w:p>
    <w:sectPr w:rsidR="00EA4D73" w:rsidRPr="00032D71" w:rsidSect="008D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89E"/>
    <w:rsid w:val="00032D71"/>
    <w:rsid w:val="001A20F8"/>
    <w:rsid w:val="0028760C"/>
    <w:rsid w:val="005962D3"/>
    <w:rsid w:val="0075389E"/>
    <w:rsid w:val="00871C48"/>
    <w:rsid w:val="008D0376"/>
    <w:rsid w:val="00903DF1"/>
    <w:rsid w:val="00AD1FAF"/>
    <w:rsid w:val="00D05C20"/>
    <w:rsid w:val="00E72BDC"/>
    <w:rsid w:val="00E86AB6"/>
    <w:rsid w:val="00EA4D73"/>
    <w:rsid w:val="00F078E5"/>
    <w:rsid w:val="00F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dcterms:created xsi:type="dcterms:W3CDTF">2013-04-01T07:28:00Z</dcterms:created>
  <dcterms:modified xsi:type="dcterms:W3CDTF">2014-01-21T15:58:00Z</dcterms:modified>
</cp:coreProperties>
</file>