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DA" w:rsidRPr="004042DA" w:rsidRDefault="004042DA" w:rsidP="004042D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42DA">
        <w:rPr>
          <w:rFonts w:ascii="Times New Roman" w:hAnsi="Times New Roman" w:cs="Times New Roman"/>
          <w:b/>
          <w:sz w:val="28"/>
          <w:szCs w:val="28"/>
        </w:rPr>
        <w:t>Игрушки для кошек</w:t>
      </w:r>
    </w:p>
    <w:p w:rsidR="004042DA" w:rsidRPr="004042DA" w:rsidRDefault="004042DA" w:rsidP="004042DA">
      <w:pPr>
        <w:tabs>
          <w:tab w:val="left" w:pos="17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42DA" w:rsidRPr="004042DA" w:rsidRDefault="004042DA" w:rsidP="004042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2DA">
        <w:rPr>
          <w:rFonts w:ascii="Times New Roman" w:hAnsi="Times New Roman" w:cs="Times New Roman"/>
          <w:sz w:val="28"/>
          <w:szCs w:val="28"/>
        </w:rPr>
        <w:t xml:space="preserve">Пушистые домашние </w:t>
      </w:r>
      <w:proofErr w:type="gramStart"/>
      <w:r w:rsidRPr="004042DA">
        <w:rPr>
          <w:rFonts w:ascii="Times New Roman" w:hAnsi="Times New Roman" w:cs="Times New Roman"/>
          <w:sz w:val="28"/>
          <w:szCs w:val="28"/>
        </w:rPr>
        <w:t>питомцы</w:t>
      </w:r>
      <w:proofErr w:type="gramEnd"/>
      <w:r w:rsidRPr="004042DA">
        <w:rPr>
          <w:rFonts w:ascii="Times New Roman" w:hAnsi="Times New Roman" w:cs="Times New Roman"/>
          <w:sz w:val="28"/>
          <w:szCs w:val="28"/>
        </w:rPr>
        <w:t xml:space="preserve"> мирно спящие на подушке и лениво потягивающиеся, когда наступает время обеда – это природные хищники, которым просто необходима двигательная активность. Игра – лучший способ разбудить охотничьи инстинкты, дать заряд бодрости, развлечь кошку, подарив и себе положительные эмоции. Пробежки и прыжки в процессе игры – это </w:t>
      </w:r>
      <w:proofErr w:type="gramStart"/>
      <w:r w:rsidRPr="004042DA">
        <w:rPr>
          <w:rFonts w:ascii="Times New Roman" w:hAnsi="Times New Roman" w:cs="Times New Roman"/>
          <w:sz w:val="28"/>
          <w:szCs w:val="28"/>
        </w:rPr>
        <w:t>отменная</w:t>
      </w:r>
      <w:proofErr w:type="gramEnd"/>
      <w:r w:rsidRPr="004042DA">
        <w:rPr>
          <w:rFonts w:ascii="Times New Roman" w:hAnsi="Times New Roman" w:cs="Times New Roman"/>
          <w:sz w:val="28"/>
          <w:szCs w:val="28"/>
        </w:rPr>
        <w:t xml:space="preserve"> тренировка, которая жизненно необходима для укрепления здоровья. Если кошка не одна, то игры обеспечат более миролюбивое сосуществование питомцев. А котята во время игры разовьют многие нужные навыки. </w:t>
      </w:r>
    </w:p>
    <w:p w:rsidR="004042DA" w:rsidRPr="004042DA" w:rsidRDefault="004042DA" w:rsidP="004042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2DA">
        <w:rPr>
          <w:rFonts w:ascii="Times New Roman" w:hAnsi="Times New Roman" w:cs="Times New Roman"/>
          <w:sz w:val="28"/>
          <w:szCs w:val="28"/>
        </w:rPr>
        <w:t>Кошки часто подобны шаловливым детям в поисках приключений. Они начинают портить вещи, мебель, обои, могут попасть в беду. Если же у питомца будут свои игрушки и внимательный хозяин, регулярно играющий с ним, то и окружающие предметы будут целы, и животное не травмируется.</w:t>
      </w:r>
    </w:p>
    <w:p w:rsidR="009A139F" w:rsidRPr="004042DA" w:rsidRDefault="004042DA" w:rsidP="004042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2DA">
        <w:rPr>
          <w:rFonts w:ascii="Times New Roman" w:hAnsi="Times New Roman" w:cs="Times New Roman"/>
          <w:sz w:val="28"/>
          <w:szCs w:val="28"/>
        </w:rPr>
        <w:t xml:space="preserve">Конфетная обёртка, свёрнутая бантиком и скреплённая ниткой – простейшая игрушка, но она недолговечна, да и кошка может её проглотить. Клубок ниток после цепких лапок невозможно применить по назначению. Лучше приобрести специальные игрушки для кошек, о качестве и безопасности которых позаботились производители. Это разнообразные мячики, </w:t>
      </w:r>
      <w:proofErr w:type="gramStart"/>
      <w:r w:rsidRPr="004042DA">
        <w:rPr>
          <w:rFonts w:ascii="Times New Roman" w:hAnsi="Times New Roman" w:cs="Times New Roman"/>
          <w:sz w:val="28"/>
          <w:szCs w:val="28"/>
        </w:rPr>
        <w:t>неваляшки</w:t>
      </w:r>
      <w:proofErr w:type="gramEnd"/>
      <w:r w:rsidRPr="004042DA">
        <w:rPr>
          <w:rFonts w:ascii="Times New Roman" w:hAnsi="Times New Roman" w:cs="Times New Roman"/>
          <w:sz w:val="28"/>
          <w:szCs w:val="28"/>
        </w:rPr>
        <w:t>, дразнилки, конечно же, мышки, изготавливаемые из различных материалов, украшенные перьями, способные заинтересовать самого ленивого лежебоку.</w:t>
      </w:r>
    </w:p>
    <w:sectPr w:rsidR="009A139F" w:rsidRPr="004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DA"/>
    <w:rsid w:val="004042DA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2014-01-26T02:53:00Z</dcterms:created>
  <dcterms:modified xsi:type="dcterms:W3CDTF">2014-01-26T02:54:00Z</dcterms:modified>
</cp:coreProperties>
</file>