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E6" w:rsidRPr="00C322E6" w:rsidRDefault="00C322E6" w:rsidP="00C322E6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322E6">
        <w:rPr>
          <w:rFonts w:ascii="Times New Roman" w:hAnsi="Times New Roman" w:cs="Times New Roman"/>
          <w:b/>
          <w:sz w:val="28"/>
          <w:szCs w:val="28"/>
        </w:rPr>
        <w:t>Аксессуары для окрашивания волос</w:t>
      </w:r>
    </w:p>
    <w:bookmarkEnd w:id="0"/>
    <w:p w:rsidR="00C322E6" w:rsidRPr="00C322E6" w:rsidRDefault="00C322E6" w:rsidP="00C322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322E6" w:rsidRPr="00C322E6" w:rsidRDefault="00C322E6" w:rsidP="00C322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22E6">
        <w:rPr>
          <w:rFonts w:ascii="Times New Roman" w:hAnsi="Times New Roman" w:cs="Times New Roman"/>
          <w:sz w:val="28"/>
          <w:szCs w:val="28"/>
        </w:rPr>
        <w:t xml:space="preserve">Наверное, многие помнят, как при окрашивании волос одевали на голову целлофановый пакет, на плечи накидывали старое полотенце, фартук или простынь, а вместо специальной </w:t>
      </w:r>
      <w:proofErr w:type="gramStart"/>
      <w:r w:rsidRPr="00C322E6">
        <w:rPr>
          <w:rFonts w:ascii="Times New Roman" w:hAnsi="Times New Roman" w:cs="Times New Roman"/>
          <w:sz w:val="28"/>
          <w:szCs w:val="28"/>
        </w:rPr>
        <w:t>кисточки</w:t>
      </w:r>
      <w:proofErr w:type="gramEnd"/>
      <w:r w:rsidRPr="00C322E6">
        <w:rPr>
          <w:rFonts w:ascii="Times New Roman" w:hAnsi="Times New Roman" w:cs="Times New Roman"/>
          <w:sz w:val="28"/>
          <w:szCs w:val="28"/>
        </w:rPr>
        <w:t xml:space="preserve">, в лучшем случае, использовали помазок. Такие интересные манипуляции явно не способствовали качеству окрашивания, а со стороны выглядели просто забавно. Чего только стоило подобрать посуду для смешивания красителя! В ход шли глубокие керамические тарелки или пиалы, стеклянные банки, а если требовалось смешать небольшое количество препарата, то и половинка дорожной мыльницы могла быть полезной. </w:t>
      </w:r>
    </w:p>
    <w:p w:rsidR="00C322E6" w:rsidRPr="00C322E6" w:rsidRDefault="00C322E6" w:rsidP="00C322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322E6">
        <w:rPr>
          <w:rFonts w:ascii="Times New Roman" w:hAnsi="Times New Roman" w:cs="Times New Roman"/>
          <w:sz w:val="28"/>
          <w:szCs w:val="28"/>
        </w:rPr>
        <w:t xml:space="preserve">Сегодня аксессуары для окрашивания волос широко представлены как самостоятельный продукт косметической промышленности. Можно приобрести </w:t>
      </w:r>
      <w:proofErr w:type="gramStart"/>
      <w:r w:rsidRPr="00C322E6">
        <w:rPr>
          <w:rFonts w:ascii="Times New Roman" w:hAnsi="Times New Roman" w:cs="Times New Roman"/>
          <w:sz w:val="28"/>
          <w:szCs w:val="28"/>
        </w:rPr>
        <w:t>кисточку</w:t>
      </w:r>
      <w:proofErr w:type="gramEnd"/>
      <w:r w:rsidRPr="00C322E6">
        <w:rPr>
          <w:rFonts w:ascii="Times New Roman" w:hAnsi="Times New Roman" w:cs="Times New Roman"/>
          <w:sz w:val="28"/>
          <w:szCs w:val="28"/>
        </w:rPr>
        <w:t xml:space="preserve"> для окрашивания, мисочку для смешивания или сразу целый набор аксессуаров. Легко подобрать подходящие коклюшки для завивки: толще или тоньше, длиннее или короче, в зависимости от ожидаемого результата. Парикмахерские воротнички, полотенца, салфетки пригодятся и при стрижке, и при окраске. </w:t>
      </w:r>
    </w:p>
    <w:p w:rsidR="00B71F2B" w:rsidRPr="00C322E6" w:rsidRDefault="00C322E6" w:rsidP="00C322E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C322E6">
        <w:rPr>
          <w:rFonts w:ascii="Times New Roman" w:hAnsi="Times New Roman" w:cs="Times New Roman"/>
          <w:sz w:val="28"/>
          <w:szCs w:val="28"/>
        </w:rPr>
        <w:t>Если Вам нравится преображаться, окрашивать волосы и создавать новые образы, обязательно закажите специальные аксессуары, которые облегчат процесс и помогут достичь качественного результата.</w:t>
      </w:r>
      <w:proofErr w:type="gramEnd"/>
    </w:p>
    <w:sectPr w:rsidR="00B71F2B" w:rsidRPr="00C32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2E6"/>
    <w:rsid w:val="00B71F2B"/>
    <w:rsid w:val="00C3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2014-01-26T07:33:00Z</dcterms:created>
  <dcterms:modified xsi:type="dcterms:W3CDTF">2014-01-26T07:34:00Z</dcterms:modified>
</cp:coreProperties>
</file>