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90" w:rsidRPr="00696790" w:rsidRDefault="00696790" w:rsidP="0069679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6790">
        <w:rPr>
          <w:rFonts w:ascii="Times New Roman" w:hAnsi="Times New Roman" w:cs="Times New Roman"/>
          <w:b/>
          <w:sz w:val="28"/>
          <w:szCs w:val="28"/>
        </w:rPr>
        <w:t>Краска для волос ING</w:t>
      </w:r>
    </w:p>
    <w:p w:rsidR="00696790" w:rsidRPr="00696790" w:rsidRDefault="00696790" w:rsidP="006967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96790" w:rsidRPr="00696790" w:rsidRDefault="00696790" w:rsidP="006967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790">
        <w:rPr>
          <w:rFonts w:ascii="Times New Roman" w:hAnsi="Times New Roman" w:cs="Times New Roman"/>
          <w:sz w:val="28"/>
          <w:szCs w:val="28"/>
        </w:rPr>
        <w:t>Признанными лидерами среди создателей профессиональной косметики для волос являются итальянские мастера. Большая конкуренция порождает необходимость и желание постоянно внедрять что-то совершенно новое, выделяться из всех, стремиться к совершенству результата.</w:t>
      </w:r>
    </w:p>
    <w:p w:rsidR="00696790" w:rsidRPr="00696790" w:rsidRDefault="00696790" w:rsidP="006967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790">
        <w:rPr>
          <w:rFonts w:ascii="Times New Roman" w:hAnsi="Times New Roman" w:cs="Times New Roman"/>
          <w:sz w:val="28"/>
          <w:szCs w:val="28"/>
        </w:rPr>
        <w:t>Краска для волос ING сочетает в себе стойкость и бережный уход. Благотворное влияние оказывают фруктовые кислоты: яблочная придаёт играющий блеск и силу, лимо</w:t>
      </w:r>
      <w:bookmarkStart w:id="0" w:name="_GoBack"/>
      <w:bookmarkEnd w:id="0"/>
      <w:r w:rsidRPr="00696790">
        <w:rPr>
          <w:rFonts w:ascii="Times New Roman" w:hAnsi="Times New Roman" w:cs="Times New Roman"/>
          <w:sz w:val="28"/>
          <w:szCs w:val="28"/>
        </w:rPr>
        <w:t>нная нормализует рН баланс кожи головы, делает волосы эластичными и послушными, молочная увлажняет и активирует процессы обновления на клеточном уровне. Инновационные технологии объединяют и преумножают положительные природные эффекты.</w:t>
      </w:r>
    </w:p>
    <w:p w:rsidR="00696790" w:rsidRPr="00696790" w:rsidRDefault="00696790" w:rsidP="006967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790">
        <w:rPr>
          <w:rFonts w:ascii="Times New Roman" w:hAnsi="Times New Roman" w:cs="Times New Roman"/>
          <w:sz w:val="28"/>
          <w:szCs w:val="28"/>
        </w:rPr>
        <w:t xml:space="preserve">Вся продукция этого бренда содержит </w:t>
      </w:r>
      <w:proofErr w:type="spellStart"/>
      <w:r w:rsidRPr="00696790">
        <w:rPr>
          <w:rFonts w:ascii="Times New Roman" w:hAnsi="Times New Roman" w:cs="Times New Roman"/>
          <w:sz w:val="28"/>
          <w:szCs w:val="28"/>
        </w:rPr>
        <w:t>аргановое</w:t>
      </w:r>
      <w:proofErr w:type="spellEnd"/>
      <w:r w:rsidRPr="00696790">
        <w:rPr>
          <w:rFonts w:ascii="Times New Roman" w:hAnsi="Times New Roman" w:cs="Times New Roman"/>
          <w:sz w:val="28"/>
          <w:szCs w:val="28"/>
        </w:rPr>
        <w:t xml:space="preserve"> масло, натуральные экстракты и вытяжки. Её комплексное применение позволит Вам забыть о беспокойстве за здоровье Ваших волос и их красоту.</w:t>
      </w:r>
    </w:p>
    <w:p w:rsidR="00696790" w:rsidRPr="00696790" w:rsidRDefault="00696790" w:rsidP="006967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790">
        <w:rPr>
          <w:rFonts w:ascii="Times New Roman" w:hAnsi="Times New Roman" w:cs="Times New Roman"/>
          <w:sz w:val="28"/>
          <w:szCs w:val="28"/>
        </w:rPr>
        <w:t>Краска для волос ING с малым аммиачным коэффициентом, практически не имеет неприятного запаха, легко наносится и смывается. Она может не только полностью скрыть седину или слегка подчеркнуть Ваш натуральный тон волос, но и кардинально его поменять.</w:t>
      </w:r>
    </w:p>
    <w:p w:rsidR="00B71F2B" w:rsidRPr="00696790" w:rsidRDefault="00696790" w:rsidP="0069679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6790">
        <w:rPr>
          <w:rFonts w:ascii="Times New Roman" w:hAnsi="Times New Roman" w:cs="Times New Roman"/>
          <w:sz w:val="28"/>
          <w:szCs w:val="28"/>
        </w:rPr>
        <w:t>Более 70 модных оттенков с нетерпением ждут своих покупательниц!</w:t>
      </w:r>
    </w:p>
    <w:sectPr w:rsidR="00B71F2B" w:rsidRPr="00696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790"/>
    <w:rsid w:val="00696790"/>
    <w:rsid w:val="00B7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2014-01-26T06:50:00Z</dcterms:created>
  <dcterms:modified xsi:type="dcterms:W3CDTF">2014-01-26T06:50:00Z</dcterms:modified>
</cp:coreProperties>
</file>