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53" w:rsidRPr="004D0A53" w:rsidRDefault="004D0A53" w:rsidP="004D0A5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D0A53">
        <w:rPr>
          <w:rFonts w:ascii="Times New Roman" w:hAnsi="Times New Roman" w:cs="Times New Roman"/>
          <w:b/>
          <w:sz w:val="28"/>
          <w:szCs w:val="28"/>
        </w:rPr>
        <w:t>Средства против перхоти</w:t>
      </w:r>
    </w:p>
    <w:bookmarkEnd w:id="0"/>
    <w:p w:rsidR="004D0A53" w:rsidRPr="004D0A53" w:rsidRDefault="004D0A53" w:rsidP="004D0A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D0A53" w:rsidRPr="004D0A53" w:rsidRDefault="004D0A53" w:rsidP="004D0A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0A53">
        <w:rPr>
          <w:rFonts w:ascii="Times New Roman" w:hAnsi="Times New Roman" w:cs="Times New Roman"/>
          <w:sz w:val="28"/>
          <w:szCs w:val="28"/>
        </w:rPr>
        <w:t xml:space="preserve">Перхоть… Звучит как приговор. Нужно постоянно оглядываться, не видны ли неэстетичные белые хлопья окружающим, нельзя носить тёмную одежду, расчёсывать волосы на пробор, кожа чешется, </w:t>
      </w:r>
      <w:proofErr w:type="gramStart"/>
      <w:r w:rsidRPr="004D0A53">
        <w:rPr>
          <w:rFonts w:ascii="Times New Roman" w:hAnsi="Times New Roman" w:cs="Times New Roman"/>
          <w:sz w:val="28"/>
          <w:szCs w:val="28"/>
        </w:rPr>
        <w:t>зудит</w:t>
      </w:r>
      <w:proofErr w:type="gramEnd"/>
      <w:r w:rsidRPr="004D0A53">
        <w:rPr>
          <w:rFonts w:ascii="Times New Roman" w:hAnsi="Times New Roman" w:cs="Times New Roman"/>
          <w:sz w:val="28"/>
          <w:szCs w:val="28"/>
        </w:rPr>
        <w:t>. Всё это портит не только внешний вид, наносит вред имиджу, ухудшает настроение, но и может плохо отражаться на общем состоянии.</w:t>
      </w:r>
    </w:p>
    <w:p w:rsidR="004D0A53" w:rsidRPr="004D0A53" w:rsidRDefault="004D0A53" w:rsidP="004D0A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0A53">
        <w:rPr>
          <w:rFonts w:ascii="Times New Roman" w:hAnsi="Times New Roman" w:cs="Times New Roman"/>
          <w:sz w:val="28"/>
          <w:szCs w:val="28"/>
        </w:rPr>
        <w:t>Чтобы избавиться от такой неприятности надо знать причину. А она простая, её порождает грибок, который при обычных условиях совсем безвреден, но при стечении определённых обстоятельств безобидный микроорганизм приходит в оживлённое состояние, начинает стремительно множиться, что и приводит к возникновению перхоти.</w:t>
      </w:r>
    </w:p>
    <w:p w:rsidR="004D0A53" w:rsidRPr="004D0A53" w:rsidRDefault="004D0A53" w:rsidP="004D0A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0A53">
        <w:rPr>
          <w:rFonts w:ascii="Times New Roman" w:hAnsi="Times New Roman" w:cs="Times New Roman"/>
          <w:sz w:val="28"/>
          <w:szCs w:val="28"/>
        </w:rPr>
        <w:t>Лечение может занять некоторое время, особенно если состояние запущенное. Современные средства против перхоти включают в себя эффективные противогрибковые вещества, вещества, успокаивающие кожу, витамины, аминокислоты, питающие добавки. В комплексе они результативно борются как с первопричиной, так и с неприятными последствиями.</w:t>
      </w:r>
    </w:p>
    <w:p w:rsidR="00B71F2B" w:rsidRPr="004D0A53" w:rsidRDefault="004D0A53" w:rsidP="004D0A5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0A53">
        <w:rPr>
          <w:rFonts w:ascii="Times New Roman" w:hAnsi="Times New Roman" w:cs="Times New Roman"/>
          <w:sz w:val="28"/>
          <w:szCs w:val="28"/>
        </w:rPr>
        <w:t>Если у Вас никогда не было перхоти, это не значит, что Вам не нужны все эти специальные средства, ведь всегда проще предотвратить неприятность, чем исправлять ситуацию.</w:t>
      </w:r>
    </w:p>
    <w:sectPr w:rsidR="00B71F2B" w:rsidRPr="004D0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A53"/>
    <w:rsid w:val="004D0A53"/>
    <w:rsid w:val="00B7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М&amp;A</dc:creator>
  <cp:lastModifiedBy>М&amp;A</cp:lastModifiedBy>
  <cp:revision>1</cp:revision>
  <dcterms:created xsi:type="dcterms:W3CDTF">2014-01-26T07:23:00Z</dcterms:created>
  <dcterms:modified xsi:type="dcterms:W3CDTF">2014-01-26T07:23:00Z</dcterms:modified>
</cp:coreProperties>
</file>