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3A" w:rsidRPr="0068593A" w:rsidRDefault="0068593A" w:rsidP="0068593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8593A">
        <w:rPr>
          <w:rFonts w:ascii="Times New Roman" w:hAnsi="Times New Roman" w:cs="Times New Roman"/>
          <w:b/>
          <w:sz w:val="28"/>
          <w:szCs w:val="28"/>
        </w:rPr>
        <w:t>Маникюр</w:t>
      </w:r>
    </w:p>
    <w:bookmarkEnd w:id="0"/>
    <w:p w:rsidR="0068593A" w:rsidRPr="0068593A" w:rsidRDefault="0068593A" w:rsidP="00685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593A" w:rsidRPr="0068593A" w:rsidRDefault="0068593A" w:rsidP="00685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93A">
        <w:rPr>
          <w:rFonts w:ascii="Times New Roman" w:hAnsi="Times New Roman" w:cs="Times New Roman"/>
          <w:sz w:val="28"/>
          <w:szCs w:val="28"/>
        </w:rPr>
        <w:t xml:space="preserve">Мы привыкли следить за своим лицом: крема, непременно дневной и ночной, пилинги, очищающие скрабы, питательные масла и маски-плёнки, нежные лосьоны-тоники, SPA процедуры, предназначенные для красоты и молодости, прочно закрепились в нашей жизнь. Такой же всеохватывающий уход просто необходим и нашим рукам. Кожа рук постоянно соприкасается с окружающим миром и максимально подвержена деструктивным воздействиям, ведь не зря говорят, что именно по рукам можно узнать возраст женщины. </w:t>
      </w:r>
    </w:p>
    <w:p w:rsidR="0068593A" w:rsidRPr="0068593A" w:rsidRDefault="0068593A" w:rsidP="00685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93A">
        <w:rPr>
          <w:rFonts w:ascii="Times New Roman" w:hAnsi="Times New Roman" w:cs="Times New Roman"/>
          <w:sz w:val="28"/>
          <w:szCs w:val="28"/>
        </w:rPr>
        <w:t>Сберечь, сохранить, омолодить, украсить наши руки и призван маникюр.</w:t>
      </w:r>
    </w:p>
    <w:p w:rsidR="0068593A" w:rsidRPr="0068593A" w:rsidRDefault="0068593A" w:rsidP="00685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93A">
        <w:rPr>
          <w:rFonts w:ascii="Times New Roman" w:hAnsi="Times New Roman" w:cs="Times New Roman"/>
          <w:sz w:val="28"/>
          <w:szCs w:val="28"/>
        </w:rPr>
        <w:t>Эта косметическая процедура пришла к нам из глубины тысячелетий. Ещё за тысячу лет до нашей эры имелись её техники выполнения на древнем Востоке. В Европе модной первооткрывательницей, как обычно, стала Франция. Именно французские короли начали пользоваться маникюром в современном понимании.</w:t>
      </w:r>
    </w:p>
    <w:p w:rsidR="0068593A" w:rsidRPr="0068593A" w:rsidRDefault="0068593A" w:rsidP="00685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93A">
        <w:rPr>
          <w:rFonts w:ascii="Times New Roman" w:hAnsi="Times New Roman" w:cs="Times New Roman"/>
          <w:sz w:val="28"/>
          <w:szCs w:val="28"/>
        </w:rPr>
        <w:t xml:space="preserve">Сегодня эта процедура охватывает целый комплекс услуг: все составляющие SPA, </w:t>
      </w:r>
      <w:proofErr w:type="gramStart"/>
      <w:r w:rsidRPr="0068593A">
        <w:rPr>
          <w:rFonts w:ascii="Times New Roman" w:hAnsi="Times New Roman" w:cs="Times New Roman"/>
          <w:sz w:val="28"/>
          <w:szCs w:val="28"/>
        </w:rPr>
        <w:t>ванночки</w:t>
      </w:r>
      <w:proofErr w:type="gramEnd"/>
      <w:r w:rsidRPr="0068593A">
        <w:rPr>
          <w:rFonts w:ascii="Times New Roman" w:hAnsi="Times New Roman" w:cs="Times New Roman"/>
          <w:sz w:val="28"/>
          <w:szCs w:val="28"/>
        </w:rPr>
        <w:t xml:space="preserve"> для кожи рук и ногтей, массаж рук, полировка, придание формы ногтям, оформление кутикулы, наращивание и дизайн, ароматерапия. </w:t>
      </w:r>
    </w:p>
    <w:p w:rsidR="00141FB9" w:rsidRPr="0068593A" w:rsidRDefault="0068593A" w:rsidP="00685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93A">
        <w:rPr>
          <w:rFonts w:ascii="Times New Roman" w:hAnsi="Times New Roman" w:cs="Times New Roman"/>
          <w:sz w:val="28"/>
          <w:szCs w:val="28"/>
        </w:rPr>
        <w:t>Всё это способно придать женщине уверенности, изящества, подчеркнуть стиль, а художественное разнообразие решений – дополнить имидж.</w:t>
      </w:r>
    </w:p>
    <w:sectPr w:rsidR="00141FB9" w:rsidRPr="0068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3A"/>
    <w:rsid w:val="00141FB9"/>
    <w:rsid w:val="0068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2014-01-26T10:10:00Z</dcterms:created>
  <dcterms:modified xsi:type="dcterms:W3CDTF">2014-01-26T10:11:00Z</dcterms:modified>
</cp:coreProperties>
</file>