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45" w:rsidRPr="00B5789D" w:rsidRDefault="006B2845" w:rsidP="006B2845">
      <w:pPr>
        <w:rPr>
          <w:sz w:val="28"/>
          <w:szCs w:val="28"/>
        </w:rPr>
      </w:pPr>
      <w:r w:rsidRPr="00B5789D">
        <w:rPr>
          <w:b/>
          <w:sz w:val="28"/>
          <w:szCs w:val="28"/>
        </w:rPr>
        <w:t>Технический анализ</w:t>
      </w:r>
      <w:r w:rsidR="00B5789D">
        <w:rPr>
          <w:sz w:val="28"/>
          <w:szCs w:val="28"/>
        </w:rPr>
        <w:t xml:space="preserve"> и индикаторы</w:t>
      </w:r>
    </w:p>
    <w:p w:rsidR="006B2845" w:rsidRPr="006B2845" w:rsidRDefault="006B2845" w:rsidP="006B2845">
      <w:r>
        <w:t xml:space="preserve">Каждый боле или менее успешный </w:t>
      </w:r>
      <w:r w:rsidRPr="006B2845">
        <w:rPr>
          <w:b/>
        </w:rPr>
        <w:t>трейдер</w:t>
      </w:r>
      <w:r>
        <w:t xml:space="preserve"> испо</w:t>
      </w:r>
      <w:r w:rsidR="00B5789D">
        <w:t>льзует в своей торговле на</w:t>
      </w:r>
      <w:r>
        <w:t xml:space="preserve"> </w:t>
      </w:r>
      <w:proofErr w:type="spellStart"/>
      <w:r w:rsidRPr="006B2845">
        <w:rPr>
          <w:b/>
        </w:rPr>
        <w:t>Форекс</w:t>
      </w:r>
      <w:proofErr w:type="spellEnd"/>
      <w:r>
        <w:t xml:space="preserve"> один из видов технического ан</w:t>
      </w:r>
      <w:r w:rsidR="00B5789D">
        <w:t>ализа, Но далеко не</w:t>
      </w:r>
      <w:r w:rsidR="00472975">
        <w:t xml:space="preserve"> все</w:t>
      </w:r>
      <w:r>
        <w:t xml:space="preserve">, использующие </w:t>
      </w:r>
      <w:r w:rsidRPr="006B2845">
        <w:rPr>
          <w:b/>
        </w:rPr>
        <w:t>технический анализ</w:t>
      </w:r>
      <w:r>
        <w:t xml:space="preserve"> успешны</w:t>
      </w:r>
      <w:r w:rsidR="00472975">
        <w:t xml:space="preserve"> в торгах</w:t>
      </w:r>
      <w:r>
        <w:t xml:space="preserve">, хотя такой метод считается самым верным на рынке. Необходимо понимать, что другие аналитические показатели способны оказывать влияние на время роста и падения </w:t>
      </w:r>
      <w:r w:rsidRPr="006B2845">
        <w:rPr>
          <w:b/>
        </w:rPr>
        <w:t>курса валют</w:t>
      </w:r>
      <w:r>
        <w:rPr>
          <w:b/>
        </w:rPr>
        <w:t xml:space="preserve">. </w:t>
      </w:r>
      <w:r w:rsidRPr="006B2845">
        <w:t xml:space="preserve">Совокупность всех данных </w:t>
      </w:r>
      <w:r>
        <w:t>и их правильное испол</w:t>
      </w:r>
      <w:r w:rsidR="00B5789D">
        <w:t>ьзование послужит преимуществом на фоне других трейдеров</w:t>
      </w:r>
      <w:r>
        <w:t>.</w:t>
      </w:r>
    </w:p>
    <w:p w:rsidR="006B2845" w:rsidRDefault="006B2845" w:rsidP="006B2845"/>
    <w:p w:rsidR="006B2845" w:rsidRDefault="00B5789D" w:rsidP="006B2845">
      <w:r>
        <w:t>Причины использования</w:t>
      </w:r>
      <w:r w:rsidR="006B2845">
        <w:t xml:space="preserve"> технического анализа </w:t>
      </w:r>
      <w:proofErr w:type="spellStart"/>
      <w:r w:rsidR="006B2845" w:rsidRPr="006B2845">
        <w:rPr>
          <w:b/>
        </w:rPr>
        <w:t>Форекс</w:t>
      </w:r>
      <w:proofErr w:type="spellEnd"/>
    </w:p>
    <w:p w:rsidR="006B2845" w:rsidRDefault="006B2845" w:rsidP="006B2845">
      <w:r>
        <w:t>Данный вид анализа важен по нескольким причинам</w:t>
      </w:r>
      <w:r w:rsidR="001E2EA4">
        <w:t>:</w:t>
      </w:r>
    </w:p>
    <w:p w:rsidR="001E2EA4" w:rsidRDefault="001E2EA4" w:rsidP="006B2845">
      <w:r>
        <w:t xml:space="preserve">- </w:t>
      </w:r>
      <w:r w:rsidRPr="001E2EA4">
        <w:rPr>
          <w:b/>
        </w:rPr>
        <w:t>технический анализ</w:t>
      </w:r>
      <w:r>
        <w:t xml:space="preserve"> помогает видеть последние тенденции;</w:t>
      </w:r>
    </w:p>
    <w:p w:rsidR="001E2EA4" w:rsidRDefault="001E2EA4" w:rsidP="006B2845">
      <w:r>
        <w:t>- он представляет информацию в цифрах, любой результат анализа – это некая математическая модель;</w:t>
      </w:r>
    </w:p>
    <w:p w:rsidR="001E2EA4" w:rsidRDefault="001E2EA4" w:rsidP="006B2845">
      <w:r>
        <w:t xml:space="preserve">- любые паттерны на графике надежны и имеют свойство повторяться, </w:t>
      </w:r>
      <w:r w:rsidRPr="001E2EA4">
        <w:rPr>
          <w:b/>
        </w:rPr>
        <w:t>технический анализ</w:t>
      </w:r>
      <w:r>
        <w:t xml:space="preserve"> способен их распознавать;</w:t>
      </w:r>
    </w:p>
    <w:p w:rsidR="00B5789D" w:rsidRDefault="00B5789D" w:rsidP="006B2845"/>
    <w:p w:rsidR="006B2845" w:rsidRPr="004D438B" w:rsidRDefault="001E2EA4" w:rsidP="006B2845">
      <w:r>
        <w:t xml:space="preserve">Вот один простой пример такого анализа. Все знают, что движение цены в </w:t>
      </w:r>
      <w:r w:rsidR="004D438B">
        <w:t xml:space="preserve">конечном итоге образует тренд. </w:t>
      </w:r>
      <w:r>
        <w:t>Все кто торгует по тренду</w:t>
      </w:r>
      <w:r w:rsidR="004D438B">
        <w:t>,</w:t>
      </w:r>
      <w:r>
        <w:t xml:space="preserve"> добиваются больших успехов</w:t>
      </w:r>
      <w:r w:rsidR="004D438B">
        <w:t xml:space="preserve">. К примеру, если </w:t>
      </w:r>
      <w:r w:rsidR="004D438B" w:rsidRPr="004D438B">
        <w:rPr>
          <w:b/>
        </w:rPr>
        <w:t>курс валюты</w:t>
      </w:r>
      <w:r w:rsidR="004D438B">
        <w:t xml:space="preserve"> образует тренд вверх, значит целесообразно находить точки для входа на покупку. В этом случае больше шансов взять прибыль.</w:t>
      </w:r>
    </w:p>
    <w:p w:rsidR="006B2845" w:rsidRDefault="006B2845" w:rsidP="006B2845"/>
    <w:p w:rsidR="006B2845" w:rsidRDefault="004D438B" w:rsidP="006B2845">
      <w:r>
        <w:t>Инд</w:t>
      </w:r>
      <w:r w:rsidR="00472975">
        <w:t>икаторы, как часть тех. анализа</w:t>
      </w:r>
      <w:bookmarkStart w:id="0" w:name="_GoBack"/>
      <w:bookmarkEnd w:id="0"/>
    </w:p>
    <w:p w:rsidR="004D438B" w:rsidRPr="004D438B" w:rsidRDefault="004D438B" w:rsidP="006B2845">
      <w:r>
        <w:t>Изучение таких торговых инструментов как индикаторы, поможет трейдеру в понимании происходяще</w:t>
      </w:r>
      <w:r w:rsidR="00B5789D">
        <w:t>го на</w:t>
      </w:r>
      <w:r>
        <w:t xml:space="preserve"> </w:t>
      </w:r>
      <w:proofErr w:type="spellStart"/>
      <w:r w:rsidRPr="004D438B">
        <w:rPr>
          <w:b/>
        </w:rPr>
        <w:t>Форекс</w:t>
      </w:r>
      <w:proofErr w:type="spellEnd"/>
      <w:r>
        <w:rPr>
          <w:b/>
        </w:rPr>
        <w:t xml:space="preserve">, </w:t>
      </w:r>
      <w:r>
        <w:t>но и это не повод расслабляться и поддаваться эмоциям. В торговле необходимо идти за трендом и следить за ценой.</w:t>
      </w:r>
    </w:p>
    <w:p w:rsidR="004D438B" w:rsidRDefault="004D438B" w:rsidP="006B2845"/>
    <w:p w:rsidR="006B2845" w:rsidRPr="002B4CB9" w:rsidRDefault="004D438B" w:rsidP="006B2845">
      <w:r>
        <w:t>Например, если цена валютной пары</w:t>
      </w:r>
      <w:r w:rsidRPr="004D438B">
        <w:t xml:space="preserve"> EUR/USD</w:t>
      </w:r>
      <w:r w:rsidR="00B5789D">
        <w:t xml:space="preserve"> находится на уровне</w:t>
      </w:r>
      <w:r>
        <w:t xml:space="preserve"> 1,2450 и продолжает движение на 1,2400, а затем 1,2380 это говорит о том, что на рынке наметилась тенденция к понижению </w:t>
      </w:r>
      <w:r w:rsidRPr="004D438B">
        <w:rPr>
          <w:b/>
        </w:rPr>
        <w:t>курса валюты</w:t>
      </w:r>
      <w:r>
        <w:rPr>
          <w:b/>
        </w:rPr>
        <w:t xml:space="preserve">. </w:t>
      </w:r>
      <w:r w:rsidR="002B4CB9">
        <w:t>Следует думать о том, что происходит на рынке, а индикаторы обязательно продублируют происходящее.</w:t>
      </w:r>
    </w:p>
    <w:p w:rsidR="006B2845" w:rsidRDefault="006B2845" w:rsidP="006B2845"/>
    <w:p w:rsidR="006B2845" w:rsidRPr="00E6528C" w:rsidRDefault="00E6528C" w:rsidP="006B2845">
      <w:r>
        <w:t>Наиболее распространенный и</w:t>
      </w:r>
      <w:r w:rsidR="002B4CB9">
        <w:t xml:space="preserve">ндикатор - </w:t>
      </w:r>
      <w:proofErr w:type="gramStart"/>
      <w:r w:rsidR="002B4CB9">
        <w:t>скользящие</w:t>
      </w:r>
      <w:proofErr w:type="gramEnd"/>
      <w:r w:rsidR="002B4CB9">
        <w:t xml:space="preserve"> средние,</w:t>
      </w:r>
      <w:r>
        <w:t xml:space="preserve"> </w:t>
      </w:r>
      <w:r w:rsidR="00B5789D">
        <w:t xml:space="preserve">он </w:t>
      </w:r>
      <w:r>
        <w:t>показывае</w:t>
      </w:r>
      <w:r w:rsidR="002B4CB9">
        <w:t xml:space="preserve">т среднюю цену за </w:t>
      </w:r>
      <w:r w:rsidR="00B5789D">
        <w:t xml:space="preserve">соответствующий </w:t>
      </w:r>
      <w:r w:rsidR="002B4CB9">
        <w:t xml:space="preserve">период. А </w:t>
      </w:r>
      <w:r w:rsidR="00B5789D">
        <w:t xml:space="preserve">название </w:t>
      </w:r>
      <w:proofErr w:type="gramStart"/>
      <w:r w:rsidR="00B5789D">
        <w:t>скользящие</w:t>
      </w:r>
      <w:proofErr w:type="gramEnd"/>
      <w:r w:rsidR="00B5789D">
        <w:t>,</w:t>
      </w:r>
      <w:r w:rsidR="002B4CB9">
        <w:t xml:space="preserve"> потому, что скользят по графику и п</w:t>
      </w:r>
      <w:r>
        <w:t>оказывают последнюю среднюю цену</w:t>
      </w:r>
      <w:r w:rsidR="002B4CB9">
        <w:t>. Данный индикатор, следует за рынком и показывает изменения в тренде. В настройках индикатора можно установить период средних значений.</w:t>
      </w:r>
      <w:r>
        <w:t xml:space="preserve"> На небольших временных отрезках</w:t>
      </w:r>
      <w:r w:rsidR="002B4CB9">
        <w:t xml:space="preserve"> целесообразней устанавливать значение 5-10, на больших периодах число </w:t>
      </w:r>
      <w:r>
        <w:lastRenderedPageBreak/>
        <w:t xml:space="preserve">больше - </w:t>
      </w:r>
      <w:r w:rsidR="002B4CB9">
        <w:t>24. А комбинаци</w:t>
      </w:r>
      <w:r>
        <w:t xml:space="preserve">я </w:t>
      </w:r>
      <w:r w:rsidR="00B5789D">
        <w:t xml:space="preserve">из </w:t>
      </w:r>
      <w:r>
        <w:t>нескольких скользящих средних с раз</w:t>
      </w:r>
      <w:r w:rsidR="00B5789D">
        <w:t>лич</w:t>
      </w:r>
      <w:r>
        <w:t xml:space="preserve">ными </w:t>
      </w:r>
      <w:r w:rsidR="00B5789D">
        <w:t>значениями периодов</w:t>
      </w:r>
      <w:r>
        <w:t xml:space="preserve">, на одном графике может подсказать точку входа. Например, когда </w:t>
      </w:r>
      <w:proofErr w:type="gramStart"/>
      <w:r>
        <w:t>скользящая</w:t>
      </w:r>
      <w:proofErr w:type="gramEnd"/>
      <w:r>
        <w:t xml:space="preserve"> средняя с меньшим периодом пересечет линию с большим периодом в направлении вверх, это может считаться сигналом на покупку. Также наоборот. Любой </w:t>
      </w:r>
      <w:r w:rsidRPr="00E6528C">
        <w:rPr>
          <w:b/>
        </w:rPr>
        <w:t>трейдер</w:t>
      </w:r>
      <w:r>
        <w:t xml:space="preserve"> может настроить любой индикатор под себя, можно использовать несколько индикаторов для подтверждения данных. Но все нужно тестировать и проверять. Также не рекомендуется применять много индикаторов, это вводит трейдера в заблуждение</w:t>
      </w:r>
    </w:p>
    <w:p w:rsidR="002B4CB9" w:rsidRDefault="002B4CB9" w:rsidP="006B2845"/>
    <w:p w:rsidR="00B5789D" w:rsidRDefault="00B5789D" w:rsidP="006B2845"/>
    <w:p w:rsidR="002B4CB9" w:rsidRDefault="009D7221" w:rsidP="006B2845">
      <w:r>
        <w:t>Успешные трейдеры используют сигналы 2-3 индикаторов или других сигналов торговой системы, для входа в рынок.</w:t>
      </w:r>
    </w:p>
    <w:p w:rsidR="00B5789D" w:rsidRDefault="00B5789D" w:rsidP="006B2845"/>
    <w:p w:rsidR="00F910B0" w:rsidRPr="009D655D" w:rsidRDefault="009D7221" w:rsidP="006B2845">
      <w:r>
        <w:t xml:space="preserve">Всегда необходимо придерживаться правила: «Если сомневаешься не входи!». </w:t>
      </w:r>
      <w:r w:rsidRPr="009D7221">
        <w:rPr>
          <w:b/>
        </w:rPr>
        <w:t xml:space="preserve">Технический анализ </w:t>
      </w:r>
      <w:r>
        <w:t xml:space="preserve">не учитывает реакцию на новости. Хотя многие успешные трейдеры убеждены в </w:t>
      </w:r>
      <w:proofErr w:type="gramStart"/>
      <w:r>
        <w:t>обратном</w:t>
      </w:r>
      <w:proofErr w:type="gramEnd"/>
      <w:r>
        <w:t>. И такое их утверждение: «</w:t>
      </w:r>
      <w:r w:rsidRPr="00B5789D">
        <w:rPr>
          <w:b/>
        </w:rPr>
        <w:t>Технический анализ</w:t>
      </w:r>
      <w:r>
        <w:t xml:space="preserve"> учитывает все!» </w:t>
      </w:r>
      <w:r w:rsidR="00B5789D">
        <w:t xml:space="preserve">- </w:t>
      </w:r>
      <w:r>
        <w:t>не беспочвенно.</w:t>
      </w:r>
    </w:p>
    <w:sectPr w:rsidR="00F910B0" w:rsidRPr="009D655D" w:rsidSect="00D1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53AB6"/>
    <w:rsid w:val="00037884"/>
    <w:rsid w:val="00044B66"/>
    <w:rsid w:val="00064884"/>
    <w:rsid w:val="00106077"/>
    <w:rsid w:val="00165FD6"/>
    <w:rsid w:val="001957AD"/>
    <w:rsid w:val="001C33E1"/>
    <w:rsid w:val="001D4100"/>
    <w:rsid w:val="001E2EA4"/>
    <w:rsid w:val="001F09EF"/>
    <w:rsid w:val="00277210"/>
    <w:rsid w:val="00285F6E"/>
    <w:rsid w:val="002B4CB9"/>
    <w:rsid w:val="002F7D92"/>
    <w:rsid w:val="00303016"/>
    <w:rsid w:val="00363A95"/>
    <w:rsid w:val="00367140"/>
    <w:rsid w:val="003A7E0F"/>
    <w:rsid w:val="003E2B51"/>
    <w:rsid w:val="00452345"/>
    <w:rsid w:val="00472975"/>
    <w:rsid w:val="004D438B"/>
    <w:rsid w:val="00576056"/>
    <w:rsid w:val="00587F38"/>
    <w:rsid w:val="00610443"/>
    <w:rsid w:val="006240CA"/>
    <w:rsid w:val="00634EB6"/>
    <w:rsid w:val="006B2845"/>
    <w:rsid w:val="006E06F0"/>
    <w:rsid w:val="007A7F2F"/>
    <w:rsid w:val="007E7E2E"/>
    <w:rsid w:val="00805BC8"/>
    <w:rsid w:val="00835C4A"/>
    <w:rsid w:val="008A7521"/>
    <w:rsid w:val="008D23B9"/>
    <w:rsid w:val="0091172D"/>
    <w:rsid w:val="00941E55"/>
    <w:rsid w:val="009D655D"/>
    <w:rsid w:val="009D7221"/>
    <w:rsid w:val="00A0582A"/>
    <w:rsid w:val="00A1428F"/>
    <w:rsid w:val="00AE237E"/>
    <w:rsid w:val="00B02856"/>
    <w:rsid w:val="00B5789D"/>
    <w:rsid w:val="00BD4F8D"/>
    <w:rsid w:val="00C55DDD"/>
    <w:rsid w:val="00D100E7"/>
    <w:rsid w:val="00D459E7"/>
    <w:rsid w:val="00D51686"/>
    <w:rsid w:val="00D84C0C"/>
    <w:rsid w:val="00E325BF"/>
    <w:rsid w:val="00E53AB6"/>
    <w:rsid w:val="00E6528C"/>
    <w:rsid w:val="00F21903"/>
    <w:rsid w:val="00F43184"/>
    <w:rsid w:val="00F76BDD"/>
    <w:rsid w:val="00F910B0"/>
    <w:rsid w:val="00FE0930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F579-33F5-4D72-B270-ACF3D858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</dc:creator>
  <cp:lastModifiedBy>Андрей Клочихин</cp:lastModifiedBy>
  <cp:revision>2</cp:revision>
  <cp:lastPrinted>2013-07-19T18:51:00Z</cp:lastPrinted>
  <dcterms:created xsi:type="dcterms:W3CDTF">2014-01-29T10:53:00Z</dcterms:created>
  <dcterms:modified xsi:type="dcterms:W3CDTF">2014-01-29T10:53:00Z</dcterms:modified>
</cp:coreProperties>
</file>