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D4" w:rsidRDefault="007161D4" w:rsidP="007161D4">
      <w:r>
        <w:t xml:space="preserve">Школа раннего развития предполагает обучение в группе, максимум 8-10 человек. Благодаря этому к каждому ребенку можно найти индивидуальный подход, уделяя достаточно времени и контролируя восприятие того или иного материала. В небольшой группе успех и результаты каждого маленького ученика очевидны и очень хорошо прослеживаются. Не существует четкого и универсального требования к длительности занятия, оно может варьировать от 20 до 60 минут, все будет зависеть от возраста маленькой аудитории и программы школы. </w:t>
      </w:r>
    </w:p>
    <w:p w:rsidR="007161D4" w:rsidRDefault="007161D4" w:rsidP="007161D4">
      <w:r>
        <w:t xml:space="preserve">Большую часть занятия рекомендуется проводить в игровой форме, когда виды деятельности быстро чередуются, делая такие занятия более интересными и продуктивными. Важной составляющей занятий является пальчиковая гимнастика, что позволяет развивать мелкую моторику у деток и благотворно влияет на развитие речи. Кроме того, актуальны артикуляционные игры для усовершенствования органов речи. Очень полезно такие игры и гимнастику сопровождать стишками, что превратить занятие в веселую игру. </w:t>
      </w:r>
    </w:p>
    <w:p w:rsidR="007161D4" w:rsidRDefault="007161D4" w:rsidP="007161D4">
      <w:r>
        <w:t xml:space="preserve">Важными являются занятия на развитие речи при помощи прослушивания сказок и стишков, </w:t>
      </w:r>
      <w:proofErr w:type="spellStart"/>
      <w:r>
        <w:t>потешек</w:t>
      </w:r>
      <w:proofErr w:type="spellEnd"/>
      <w:r>
        <w:t xml:space="preserve">, а также придумывание вымышленных историй на определенную тематику и рассказов по картинкам. </w:t>
      </w:r>
    </w:p>
    <w:p w:rsidR="007161D4" w:rsidRDefault="007161D4" w:rsidP="007161D4">
      <w:r>
        <w:t>Ребенок очень восприимчив к музыке, поэтому детям так нравятся музыкальные занятия с педагогом, во время которых они поют веселые песенки, играют на элементарных музыкальных инструментах (деревянных ложках, бубнах, трещотках). Именно во время таких занятий дети могут найти отдушину и вдоволь покричать. Занятия по ритмике развивают у детей чувство ритма, базовые двигательные навыки. Это вносит гармонию в развитие тела и души.</w:t>
      </w:r>
    </w:p>
    <w:p w:rsidR="007161D4" w:rsidRDefault="007161D4" w:rsidP="007161D4">
      <w:r>
        <w:t xml:space="preserve">Физические упражнения укрепляют здоровье детей, вырабатывают у них правильную осанку и являются профилактикой заболеваний опорно-двигательного аппарата. Благодаря таким упражнениям дети учатся ориентироваться в пространстве и координировать свои движения. Не стоит также забывать, что физическая активность повышает иммунитет и сопротивляемость детского организма к простудным заболеваниям. Очень важно, чтобы физические упражнения сопровождались веселыми песенками и </w:t>
      </w:r>
      <w:proofErr w:type="spellStart"/>
      <w:r>
        <w:t>потешками</w:t>
      </w:r>
      <w:proofErr w:type="spellEnd"/>
      <w:r>
        <w:t xml:space="preserve">. </w:t>
      </w:r>
    </w:p>
    <w:p w:rsidR="007161D4" w:rsidRDefault="007161D4" w:rsidP="007161D4">
      <w:r>
        <w:t xml:space="preserve">Целью школ раннего развития является личностный и гармоничный рост детей, обучение основным навыкам социализации, а также раскрытие творческих способностей. Это надежный и верный способ познания окружающего мира в раннем возрасте.  </w:t>
      </w:r>
    </w:p>
    <w:p w:rsidR="00EA3583" w:rsidRDefault="00EA3583">
      <w:bookmarkStart w:id="0" w:name="_GoBack"/>
      <w:bookmarkEnd w:id="0"/>
    </w:p>
    <w:sectPr w:rsidR="00EA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D4"/>
    <w:rsid w:val="000729B6"/>
    <w:rsid w:val="007161D4"/>
    <w:rsid w:val="00E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9F8E5-994A-4BF3-AD57-98D5818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2014-01-29T16:01:00Z</dcterms:created>
  <dcterms:modified xsi:type="dcterms:W3CDTF">2014-01-29T16:01:00Z</dcterms:modified>
</cp:coreProperties>
</file>