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37" w:rsidRPr="006C730D" w:rsidRDefault="006C730D" w:rsidP="00C74E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Вопрос моральной стороны жизни, будь то поведение отдельного человека или события общегосударственного или мирового масштаба, занимают умы великих мыслителей и видных </w:t>
      </w:r>
      <w:r w:rsidR="005D0FD2">
        <w:rPr>
          <w:rFonts w:ascii="Georgia" w:hAnsi="Georgia"/>
          <w:sz w:val="28"/>
          <w:szCs w:val="28"/>
        </w:rPr>
        <w:t>деятелей</w:t>
      </w:r>
      <w:r>
        <w:rPr>
          <w:rFonts w:ascii="Georgia" w:hAnsi="Georgia"/>
          <w:sz w:val="28"/>
          <w:szCs w:val="28"/>
        </w:rPr>
        <w:t xml:space="preserve"> в истории человечества не первую тысячу лет. Во всем разнообразии взглядов на вопрос соотношения норм права и норм морали распространенным является мнение о том, что </w:t>
      </w:r>
      <w:r w:rsidRPr="006C730D">
        <w:rPr>
          <w:rFonts w:ascii="Georgia" w:hAnsi="Georgia"/>
          <w:sz w:val="28"/>
          <w:szCs w:val="28"/>
        </w:rPr>
        <w:t xml:space="preserve">мораль – «внутренний» регулятор действий человека, </w:t>
      </w:r>
      <w:r>
        <w:rPr>
          <w:rFonts w:ascii="Georgia" w:hAnsi="Georgia"/>
          <w:sz w:val="28"/>
          <w:szCs w:val="28"/>
        </w:rPr>
        <w:t>а</w:t>
      </w:r>
      <w:r w:rsidRPr="006C730D">
        <w:rPr>
          <w:rFonts w:ascii="Georgia" w:hAnsi="Georgia"/>
          <w:sz w:val="28"/>
          <w:szCs w:val="28"/>
        </w:rPr>
        <w:t xml:space="preserve"> право – «внешний», государственный регулятор</w:t>
      </w:r>
      <w:r>
        <w:rPr>
          <w:rFonts w:ascii="Georgia" w:hAnsi="Georgia"/>
          <w:sz w:val="28"/>
          <w:szCs w:val="28"/>
        </w:rPr>
        <w:t xml:space="preserve">. </w:t>
      </w:r>
      <w:r w:rsidR="001C69D4">
        <w:rPr>
          <w:rFonts w:ascii="Georgia" w:hAnsi="Georgia"/>
          <w:sz w:val="28"/>
          <w:szCs w:val="28"/>
        </w:rPr>
        <w:t>Т</w:t>
      </w:r>
      <w:r w:rsidR="005D0FD2">
        <w:rPr>
          <w:rFonts w:ascii="Georgia" w:hAnsi="Georgia"/>
          <w:sz w:val="28"/>
          <w:szCs w:val="28"/>
        </w:rPr>
        <w:t>акое разграничение не только является ошибочным, но и носит характер своеобразного</w:t>
      </w:r>
      <w:r w:rsidR="001C69D4">
        <w:rPr>
          <w:rFonts w:ascii="Georgia" w:hAnsi="Georgia"/>
          <w:sz w:val="28"/>
          <w:szCs w:val="28"/>
        </w:rPr>
        <w:t xml:space="preserve"> клина, вбиваемого между моралью как основой жизни человека в социуме и правом как помошником (именно помошником, а не надзирателем) в сохранении этой основы. Благодаря такому нездоровому пристрастию к градации, одним из «достижений» человеческой цивилизации смело можно назвать мягко говоря нестыковки между огромным количеством правовых норм </w:t>
      </w:r>
      <w:r w:rsidR="00C74E37">
        <w:rPr>
          <w:rFonts w:ascii="Georgia" w:hAnsi="Georgia"/>
          <w:sz w:val="28"/>
          <w:szCs w:val="28"/>
        </w:rPr>
        <w:t>и норм</w:t>
      </w:r>
      <w:r w:rsidR="001C69D4">
        <w:rPr>
          <w:rFonts w:ascii="Georgia" w:hAnsi="Georgia"/>
          <w:sz w:val="28"/>
          <w:szCs w:val="28"/>
        </w:rPr>
        <w:t xml:space="preserve"> морали</w:t>
      </w:r>
      <w:r w:rsidR="00C74E37">
        <w:rPr>
          <w:rFonts w:ascii="Georgia" w:hAnsi="Georgia"/>
          <w:sz w:val="28"/>
          <w:szCs w:val="28"/>
        </w:rPr>
        <w:t>,</w:t>
      </w:r>
      <w:r w:rsidR="001C69D4">
        <w:rPr>
          <w:rFonts w:ascii="Georgia" w:hAnsi="Georgia"/>
          <w:sz w:val="28"/>
          <w:szCs w:val="28"/>
        </w:rPr>
        <w:t xml:space="preserve"> нравственным</w:t>
      </w:r>
      <w:r w:rsidR="00C74E37">
        <w:rPr>
          <w:rFonts w:ascii="Georgia" w:hAnsi="Georgia"/>
          <w:sz w:val="28"/>
          <w:szCs w:val="28"/>
        </w:rPr>
        <w:t>и</w:t>
      </w:r>
      <w:r w:rsidR="001C69D4">
        <w:rPr>
          <w:rFonts w:ascii="Georgia" w:hAnsi="Georgia"/>
          <w:sz w:val="28"/>
          <w:szCs w:val="28"/>
        </w:rPr>
        <w:t xml:space="preserve"> устоям</w:t>
      </w:r>
      <w:r w:rsidR="00C74E37">
        <w:rPr>
          <w:rFonts w:ascii="Georgia" w:hAnsi="Georgia"/>
          <w:sz w:val="28"/>
          <w:szCs w:val="28"/>
        </w:rPr>
        <w:t>и</w:t>
      </w:r>
      <w:r w:rsidR="001C69D4">
        <w:rPr>
          <w:rFonts w:ascii="Georgia" w:hAnsi="Georgia"/>
          <w:sz w:val="28"/>
          <w:szCs w:val="28"/>
        </w:rPr>
        <w:t xml:space="preserve"> общества.</w:t>
      </w:r>
      <w:r w:rsidR="00C74E37">
        <w:rPr>
          <w:rFonts w:ascii="Georgia" w:hAnsi="Georgia"/>
          <w:sz w:val="28"/>
          <w:szCs w:val="28"/>
        </w:rPr>
        <w:t xml:space="preserve"> Но несмотря на нынешнее положение вещей безусловно хочется верить, что в будущем слова Томаса Джефферсона будут применимы и к нашему обществу: «З</w:t>
      </w:r>
      <w:r w:rsidR="00C74E37" w:rsidRPr="00C74E37">
        <w:rPr>
          <w:rFonts w:ascii="Georgia" w:hAnsi="Georgia"/>
          <w:sz w:val="28"/>
          <w:szCs w:val="28"/>
        </w:rPr>
        <w:t>аконы и установления должны идти рука об руку с прогрессом человеческой души</w:t>
      </w:r>
      <w:r w:rsidR="00C74E37">
        <w:rPr>
          <w:rFonts w:ascii="Georgia" w:hAnsi="Georgia"/>
          <w:sz w:val="28"/>
          <w:szCs w:val="28"/>
        </w:rPr>
        <w:t>»</w:t>
      </w:r>
      <w:r w:rsidR="00C74E37" w:rsidRPr="00C74E37">
        <w:rPr>
          <w:rFonts w:ascii="Georgia" w:hAnsi="Georgia"/>
          <w:sz w:val="28"/>
          <w:szCs w:val="28"/>
        </w:rPr>
        <w:t>.</w:t>
      </w:r>
      <w:r w:rsidR="00C74E37">
        <w:rPr>
          <w:rFonts w:ascii="Georgia" w:hAnsi="Georgia"/>
          <w:sz w:val="28"/>
          <w:szCs w:val="28"/>
        </w:rPr>
        <w:t xml:space="preserve"> </w:t>
      </w:r>
    </w:p>
    <w:sectPr w:rsidR="00C74E37" w:rsidRPr="006C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730D"/>
    <w:rsid w:val="001C69D4"/>
    <w:rsid w:val="005D0FD2"/>
    <w:rsid w:val="006C730D"/>
    <w:rsid w:val="00C7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2014-01-30T21:34:00Z</dcterms:created>
  <dcterms:modified xsi:type="dcterms:W3CDTF">2014-01-30T22:01:00Z</dcterms:modified>
</cp:coreProperties>
</file>