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597A">
        <w:rPr>
          <w:rFonts w:ascii="Times New Roman" w:hAnsi="Times New Roman" w:cs="Times New Roman"/>
          <w:b/>
          <w:sz w:val="28"/>
          <w:szCs w:val="28"/>
        </w:rPr>
        <w:t>«Зелёное золото» Финляндии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597A">
        <w:rPr>
          <w:rFonts w:ascii="Times New Roman" w:hAnsi="Times New Roman" w:cs="Times New Roman"/>
          <w:b/>
          <w:sz w:val="28"/>
          <w:szCs w:val="28"/>
        </w:rPr>
        <w:t>Лес – источник вдохновения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>Финляндия – самая богатая лесом европейская страна. В краю тысячи озёр природа чиста и нетронута. Финляндия с высоты полета птицы похожа на огромное зелёное полотно. Это волшебная ткань, сотканная из миллиардов невидимых, но безмерно важных связей. С глубокой древности люди поклонялись деревьям, которые щедро делились с ними энергией, неся здоровье и умножая силы.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 xml:space="preserve">Легендарный </w:t>
      </w:r>
      <w:proofErr w:type="spellStart"/>
      <w:r w:rsidRPr="00D0597A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D05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97A">
        <w:rPr>
          <w:rFonts w:ascii="Times New Roman" w:hAnsi="Times New Roman" w:cs="Times New Roman"/>
          <w:sz w:val="28"/>
          <w:szCs w:val="28"/>
        </w:rPr>
        <w:t>Леннрот</w:t>
      </w:r>
      <w:proofErr w:type="spellEnd"/>
      <w:r w:rsidRPr="00D0597A">
        <w:rPr>
          <w:rFonts w:ascii="Times New Roman" w:hAnsi="Times New Roman" w:cs="Times New Roman"/>
          <w:sz w:val="28"/>
          <w:szCs w:val="28"/>
        </w:rPr>
        <w:t xml:space="preserve"> – создатель национального финского эпоса «Калевала» любил тво</w:t>
      </w:r>
      <w:bookmarkStart w:id="0" w:name="_GoBack"/>
      <w:bookmarkEnd w:id="0"/>
      <w:r w:rsidRPr="00D0597A">
        <w:rPr>
          <w:rFonts w:ascii="Times New Roman" w:hAnsi="Times New Roman" w:cs="Times New Roman"/>
          <w:sz w:val="28"/>
          <w:szCs w:val="28"/>
        </w:rPr>
        <w:t>рить, сидя под сосной. Старые предания утверждают, что это дерево просветляет разум, наполняет сердце счастьем.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>Феноменальная, мистическая власть дерева сочетается с практическими эффектами уникальных деревьев. 75% площади Финляндии покрыты лесом, в котором насчитывается около 30-ти пород деревьев. Удивительный климат на границе природных зон делает древесину крепкой, душистой, насыщенной смолами. Деревянный дом живет вместе с хозяином, даря энергию солнца и силу земли.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>Объединив все практические качества и пользу финского дерева, вековой опыт и современные технологии, наша компания рада предложить вам уникальный дом, который будет ждать вашего возвращения, чтобы бережно окружить уютом, теплом и любовью.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597A">
        <w:rPr>
          <w:rFonts w:ascii="Times New Roman" w:hAnsi="Times New Roman" w:cs="Times New Roman"/>
          <w:b/>
          <w:sz w:val="28"/>
          <w:szCs w:val="28"/>
        </w:rPr>
        <w:t>Сохранение лесного богатства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 xml:space="preserve">Роскошные лесные угодья Финляндии – это не только дар природы, но и результат продуманного, эффективного, сохраняющего лесопользования. Финны трепетно ухаживают за лесными угодьями, чтобы «зелёное золото» перешло к потомкам, не растеряв ни ценность, ни объём. </w:t>
      </w:r>
      <w:proofErr w:type="gramStart"/>
      <w:r w:rsidRPr="00D0597A">
        <w:rPr>
          <w:rFonts w:ascii="Times New Roman" w:hAnsi="Times New Roman" w:cs="Times New Roman"/>
          <w:sz w:val="28"/>
          <w:szCs w:val="28"/>
        </w:rPr>
        <w:t>Лес регулярно очищается, подлесок вырубается, деревья выбраковываются, на места срубленных обязательно высаживаются новые.</w:t>
      </w:r>
      <w:proofErr w:type="gramEnd"/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 xml:space="preserve">Финская лесная наука пользуется высочайшим международным авторитетом. НИИ Леса – самое крупное отраслевое научно-исследовательское европейское учреждение. Оно занимается изучением лесных ресурсов Финляндии, оздоровлением лесов, разрабатывает основы </w:t>
      </w:r>
      <w:proofErr w:type="gramStart"/>
      <w:r w:rsidRPr="00D0597A">
        <w:rPr>
          <w:rFonts w:ascii="Times New Roman" w:hAnsi="Times New Roman" w:cs="Times New Roman"/>
          <w:sz w:val="28"/>
          <w:szCs w:val="28"/>
        </w:rPr>
        <w:t>стабильного</w:t>
      </w:r>
      <w:proofErr w:type="gramEnd"/>
      <w:r w:rsidRPr="00D05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97A">
        <w:rPr>
          <w:rFonts w:ascii="Times New Roman" w:hAnsi="Times New Roman" w:cs="Times New Roman"/>
          <w:sz w:val="28"/>
          <w:szCs w:val="28"/>
        </w:rPr>
        <w:t>лесохозяйствования</w:t>
      </w:r>
      <w:proofErr w:type="spellEnd"/>
      <w:r w:rsidRPr="00D0597A">
        <w:rPr>
          <w:rFonts w:ascii="Times New Roman" w:hAnsi="Times New Roman" w:cs="Times New Roman"/>
          <w:sz w:val="28"/>
          <w:szCs w:val="28"/>
        </w:rPr>
        <w:t>. Здесь ведутся селекционные исследования лесной растительности по улучшению качества семян, определяющие устойчивость пород.</w:t>
      </w:r>
    </w:p>
    <w:p w:rsidR="00D0597A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 xml:space="preserve">Уже три века Финляндия принимает жёсткие законодательства по защите лесных насаждений. Благодаря политике рачительной разумности лесов в Финляндии становится всё больше и больше. Политика неистощимого и устойчивого лесопользования, возобновления природных ресурсов проводится на государственном уровне под чётким министерским контролем. Годовой прирост древесины составляет 90 миллионов кубометров. Внутренний рынок страны и экспортные поставки потребляют ежегодно 60 миллионов кубометров древесины. Нехитрые математические операции дают результат годового прироста в 30 миллионов кубометров! Что </w:t>
      </w:r>
      <w:r w:rsidRPr="00D0597A">
        <w:rPr>
          <w:rFonts w:ascii="Times New Roman" w:hAnsi="Times New Roman" w:cs="Times New Roman"/>
          <w:sz w:val="28"/>
          <w:szCs w:val="28"/>
        </w:rPr>
        <w:lastRenderedPageBreak/>
        <w:t>говорит о совершенной стабильности Финляндии, как источника лесоматериалов.</w:t>
      </w:r>
    </w:p>
    <w:p w:rsidR="00CC73F9" w:rsidRPr="00D0597A" w:rsidRDefault="00D0597A" w:rsidP="00D05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97A">
        <w:rPr>
          <w:rFonts w:ascii="Times New Roman" w:hAnsi="Times New Roman" w:cs="Times New Roman"/>
          <w:sz w:val="28"/>
          <w:szCs w:val="28"/>
        </w:rPr>
        <w:t xml:space="preserve">Основой изготовления деревянных домов </w:t>
      </w:r>
      <w:proofErr w:type="spellStart"/>
      <w:r w:rsidRPr="00D0597A">
        <w:rPr>
          <w:rFonts w:ascii="Times New Roman" w:hAnsi="Times New Roman" w:cs="Times New Roman"/>
          <w:sz w:val="28"/>
          <w:szCs w:val="28"/>
        </w:rPr>
        <w:t>Lameco</w:t>
      </w:r>
      <w:proofErr w:type="spellEnd"/>
      <w:r w:rsidRPr="00D0597A">
        <w:rPr>
          <w:rFonts w:ascii="Times New Roman" w:hAnsi="Times New Roman" w:cs="Times New Roman"/>
          <w:sz w:val="28"/>
          <w:szCs w:val="28"/>
        </w:rPr>
        <w:t xml:space="preserve"> класса премиум является только высококачественное финское дерево, выращенное с любовью, срубленное без ущерба для природы!</w:t>
      </w:r>
    </w:p>
    <w:sectPr w:rsidR="00CC73F9" w:rsidRPr="00D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A"/>
    <w:rsid w:val="00CC73F9"/>
    <w:rsid w:val="00D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2014-02-11T08:38:00Z</dcterms:created>
  <dcterms:modified xsi:type="dcterms:W3CDTF">2014-02-11T08:39:00Z</dcterms:modified>
</cp:coreProperties>
</file>