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CC" w:rsidRPr="00DF62CC" w:rsidRDefault="00DF62CC" w:rsidP="00DF62CC">
      <w:pPr>
        <w:pStyle w:val="p1"/>
        <w:rPr>
          <w:b/>
        </w:rPr>
      </w:pPr>
      <w:r w:rsidRPr="00DF62CC">
        <w:rPr>
          <w:rStyle w:val="s1"/>
          <w:b/>
        </w:rPr>
        <w:t>КОЛЬЕ</w:t>
      </w:r>
    </w:p>
    <w:p w:rsidR="00DF62CC" w:rsidRDefault="00DF62CC" w:rsidP="00DF62CC">
      <w:pPr>
        <w:pStyle w:val="p1"/>
      </w:pPr>
      <w:r>
        <w:t>Колье – центральный элемент в наряде, поэтому очень важно вписать его в общий облик гармонично. Колье пришло на смену ожерельям, которые носили на Руси. Это были воротники, стоячие или отложные, которые пристегивали к одежде. Одно ожерелье - на разные наряды. Пришедшие с эпохой Петра I изменения с обязательным ношением европейской одежды принесли с собой колье, ривьеры, фермуары. В отличие от ожерелья, колье плотно прилегает к шее и не бывает без застежки. Колье стало очень популярным, как и «т</w:t>
      </w:r>
      <w:bookmarkStart w:id="0" w:name="_GoBack"/>
      <w:bookmarkEnd w:id="0"/>
      <w:r>
        <w:t>ур ла горжи» - бархатная или кружевная лента, носимая на шее. И не случайно. Колье придает его обладательнице величественный образ. В сочетании с гордой осанкой, вы будете похожи на даму из высшего общества. Колье подчеркнет ваш шарм и элегантность. Есл</w:t>
      </w:r>
      <w:r>
        <w:t>и у вас намечается торжество,</w:t>
      </w:r>
      <w:r>
        <w:t xml:space="preserve"> ко</w:t>
      </w:r>
      <w:r>
        <w:t>лье, одетое к вечернему платью, сделает ваш образ изысканным, а линии шеи обворожительными. Особенно красиво колье смотрится с декольте.</w:t>
      </w:r>
    </w:p>
    <w:p w:rsidR="006F128E" w:rsidRDefault="00DF62CC"/>
    <w:sectPr w:rsidR="006F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CC"/>
    <w:rsid w:val="00310713"/>
    <w:rsid w:val="006311FB"/>
    <w:rsid w:val="00AB7FAE"/>
    <w:rsid w:val="00AD3770"/>
    <w:rsid w:val="00D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F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DF6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F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DF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814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</cp:revision>
  <dcterms:created xsi:type="dcterms:W3CDTF">2014-02-19T14:55:00Z</dcterms:created>
  <dcterms:modified xsi:type="dcterms:W3CDTF">2014-02-19T14:58:00Z</dcterms:modified>
</cp:coreProperties>
</file>