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Русские боевики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– это, безусловно, один из самых востребованных жанров кино, особенно среди мужчин. Ведь они полны действия, захватывающих острых сюжетов, стрельбой, погонями, поединками –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вообщем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всем тем, чего так не хватает современному мужчине в реальной жизни. А ведь натура охотника и завоевателя никуда не делась, а трансформировалась в новые проявления.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последнее десятилетие русские фильмы вышли на новый уровень и ни сколько не уступают зарубежным. У фильмов русского производства есть ряд отличительных характеристик и особенностей: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Территория.</w:t>
      </w:r>
      <w:r>
        <w:rPr>
          <w:rStyle w:val="apple-converted-space"/>
          <w:rFonts w:ascii="Tahoma" w:hAnsi="Tahoma" w:cs="Tahoma"/>
          <w:b/>
          <w:bCs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Русские боевики в массе своей посвящены и отражают события, происходящие в России и СНГ. Этот факт привлекает многих зрителей, ведь они видят знакомые места и города, ситуации близкие и понятные им и киногероев, схожих с ними по менталитету и мировоззрению.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Герой.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Нет ни одного фильма без главного героя-Геракла, который в одиночку может потягаться минимум с тремя бритоголовыми качками, вооруженными до зубов.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Высокие цели.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Отечественные боевики особенно пронизаны чувством справедливости, попытками восстановления равности и поиска правды.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А зло в не столько явное, что интригует зрителя и заставляет не просто смотреть фильм, а погружаться в него, задаваться вопросами, выстраивать свои версии и фактически участвовать в нем. Но что интересно главный герой, сталкивающийся повсеместно со злом, обманами и несправедливостью, решает этому противостоять, но для изменения ситуации он также выбирает метод насилия.</w:t>
      </w:r>
      <w:proofErr w:type="gramEnd"/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Реалистичность.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При сравнении русских и зарубежных боевиков, отечественные явно выигрывают в плане реалистичности событий и возможностей героя.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Серийность.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Почти половина фильмов отечественного производства являются сериалами, что почти нехарактерно для зарубежных кинолент.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t>Бюджет.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Ни у кого нет сомнений в ответе на вопрос, чьи фильмы дороже!? Но это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никоем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образом не влияет на популярность,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востребованность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и большое число выпускаемых в России кинолент. А сделать бюджетный фильм, не уступающий ни зрелищностью, ни сюжетом, ни актерской игрой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голливудскому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миллионнику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– вот это настоящее киноискусство!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b/>
          <w:bCs/>
          <w:color w:val="000000"/>
          <w:sz w:val="18"/>
          <w:szCs w:val="18"/>
        </w:rPr>
        <w:t>Культовость</w:t>
      </w:r>
      <w:proofErr w:type="spellEnd"/>
      <w:r>
        <w:rPr>
          <w:rFonts w:ascii="Tahoma" w:hAnsi="Tahoma" w:cs="Tahoma"/>
          <w:b/>
          <w:bCs/>
          <w:color w:val="000000"/>
          <w:sz w:val="18"/>
          <w:szCs w:val="18"/>
        </w:rPr>
        <w:t>.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В СНГ, как нигде, кино имеет огромное влияние на становление мировоззрения и развитие личности, особенно молодежи. Это можно было наблюдать при выходе на экраны таких боевиков как «Брат», «Брат-2»,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Бумер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», «Параграф 78», после чего начиналась волна подражаний главным героям, а их идеи и виденье мира воспринималось как единственно правильное и актеры становились объектами обожания миллионов.</w:t>
      </w:r>
    </w:p>
    <w:p w:rsidR="00965A8F" w:rsidRDefault="00965A8F" w:rsidP="00965A8F">
      <w:pPr>
        <w:pStyle w:val="a3"/>
        <w:spacing w:before="150" w:beforeAutospacing="0" w:after="150" w:afterAutospacing="0" w:line="210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  <w:u w:val="single"/>
        </w:rPr>
        <w:t>Русские боевики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 xml:space="preserve">все чаще становятся дорогими проектами, над которыми работают лучшие режиссеры и актеры страны. Чаще всего в кинолентах соединены элементы боевика, детектива,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экшена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, драмы, триллера и приключений. Все это обеспечивает зрелищность, популярность 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культовость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.</w:t>
      </w:r>
    </w:p>
    <w:p w:rsidR="0046319C" w:rsidRDefault="0046319C"/>
    <w:sectPr w:rsidR="0046319C" w:rsidSect="0046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A8F"/>
    <w:rsid w:val="003411E9"/>
    <w:rsid w:val="0046319C"/>
    <w:rsid w:val="006567AF"/>
    <w:rsid w:val="00965A8F"/>
    <w:rsid w:val="00A00488"/>
    <w:rsid w:val="00B92694"/>
    <w:rsid w:val="00BE350C"/>
    <w:rsid w:val="00D3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5A8F"/>
    <w:rPr>
      <w:b/>
      <w:bCs/>
    </w:rPr>
  </w:style>
  <w:style w:type="character" w:customStyle="1" w:styleId="apple-converted-space">
    <w:name w:val="apple-converted-space"/>
    <w:basedOn w:val="a0"/>
    <w:rsid w:val="00965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Company>Krokoz™ Inc.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faya</dc:creator>
  <cp:lastModifiedBy>faya</cp:lastModifiedBy>
  <cp:revision>1</cp:revision>
  <dcterms:created xsi:type="dcterms:W3CDTF">2014-02-27T11:54:00Z</dcterms:created>
  <dcterms:modified xsi:type="dcterms:W3CDTF">2014-02-27T11:54:00Z</dcterms:modified>
</cp:coreProperties>
</file>