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7ACED" w14:textId="1406E525" w:rsidR="003D0F2C" w:rsidRPr="003D0F2C" w:rsidRDefault="003D0F2C" w:rsidP="003D0F2C">
      <w:pPr>
        <w:spacing w:after="0" w:line="240" w:lineRule="auto"/>
        <w:jc w:val="both"/>
        <w:rPr>
          <w:b/>
        </w:rPr>
      </w:pPr>
      <w:r w:rsidRPr="003D0F2C">
        <w:rPr>
          <w:b/>
        </w:rPr>
        <w:t>СЛАЙД 1</w:t>
      </w:r>
    </w:p>
    <w:p w14:paraId="5CBDAD24" w14:textId="1C920180" w:rsidR="003D0F2C" w:rsidRDefault="003D0F2C" w:rsidP="003D0F2C">
      <w:pPr>
        <w:spacing w:after="0" w:line="240" w:lineRule="auto"/>
        <w:jc w:val="both"/>
      </w:pPr>
      <w:r>
        <w:t xml:space="preserve">Лейтмотивом  Торжественного вечера </w:t>
      </w:r>
      <w:r>
        <w:rPr>
          <w:lang w:val="en-US"/>
        </w:rPr>
        <w:t>LANGE</w:t>
      </w:r>
      <w:r w:rsidRPr="00413B8C">
        <w:t xml:space="preserve"> </w:t>
      </w:r>
      <w:r>
        <w:rPr>
          <w:lang w:val="en-US"/>
        </w:rPr>
        <w:t>GRAND</w:t>
      </w:r>
      <w:r w:rsidRPr="00413B8C">
        <w:t xml:space="preserve"> </w:t>
      </w:r>
      <w:r>
        <w:rPr>
          <w:lang w:val="en-US"/>
        </w:rPr>
        <w:t>OPENING</w:t>
      </w:r>
      <w:r w:rsidRPr="00413B8C">
        <w:t xml:space="preserve"> </w:t>
      </w:r>
      <w:r>
        <w:t xml:space="preserve">является соединение двух искусств – высокое часовое искусство </w:t>
      </w:r>
      <w:r>
        <w:rPr>
          <w:lang w:val="en-US"/>
        </w:rPr>
        <w:t>Lange</w:t>
      </w:r>
      <w:r>
        <w:t xml:space="preserve">, высшее  музыкально-драматическое искусство – опера объединяются под сводами Театра с мировым именем  К.С. Станиславского. </w:t>
      </w:r>
    </w:p>
    <w:p w14:paraId="73A821BB" w14:textId="77777777" w:rsidR="003D0F2C" w:rsidRDefault="003D0F2C" w:rsidP="003D0F2C">
      <w:pPr>
        <w:spacing w:after="0" w:line="240" w:lineRule="auto"/>
        <w:jc w:val="both"/>
      </w:pPr>
      <w:r>
        <w:t xml:space="preserve">Атмосфера вечера цельно отражает бренд  </w:t>
      </w:r>
      <w:r>
        <w:rPr>
          <w:lang w:val="en-US"/>
        </w:rPr>
        <w:t>Lange</w:t>
      </w:r>
      <w:r w:rsidRPr="00413B8C">
        <w:t xml:space="preserve"> – </w:t>
      </w:r>
      <w:r>
        <w:t>его эстетику, традиции, настроение, ценности, историю.</w:t>
      </w:r>
    </w:p>
    <w:p w14:paraId="1422F31B" w14:textId="77777777" w:rsidR="003D0F2C" w:rsidRDefault="003D0F2C" w:rsidP="003D0F2C">
      <w:pPr>
        <w:spacing w:after="0" w:line="240" w:lineRule="auto"/>
        <w:jc w:val="both"/>
      </w:pPr>
      <w:r>
        <w:t xml:space="preserve">Сценарий вечера выстроен таким образом, что сначала гости попадают в целостное пространство бутика, в буквальном смысле расширенное на 60 м2, где с комфортом одновременно могут поместиться 50 человек, а затем гости перемещаются в другое пространство и измерение </w:t>
      </w:r>
      <w:r>
        <w:rPr>
          <w:lang w:val="en-US"/>
        </w:rPr>
        <w:t>Lange</w:t>
      </w:r>
      <w:r>
        <w:t xml:space="preserve">, передающее культуру, искусство и традиции бренда. </w:t>
      </w:r>
    </w:p>
    <w:p w14:paraId="267161DC" w14:textId="77777777" w:rsidR="003D0F2C" w:rsidRDefault="003D0F2C" w:rsidP="003D0F2C">
      <w:pPr>
        <w:spacing w:after="0" w:line="240" w:lineRule="auto"/>
        <w:jc w:val="both"/>
      </w:pPr>
    </w:p>
    <w:p w14:paraId="7A97DDFD" w14:textId="77777777" w:rsidR="003D0F2C" w:rsidRPr="003D0F2C" w:rsidRDefault="003D0F2C" w:rsidP="003D0F2C">
      <w:pPr>
        <w:spacing w:after="0" w:line="240" w:lineRule="auto"/>
        <w:jc w:val="both"/>
        <w:rPr>
          <w:b/>
          <w:lang w:val="en-US"/>
        </w:rPr>
      </w:pPr>
      <w:r w:rsidRPr="003D0F2C">
        <w:rPr>
          <w:b/>
          <w:lang w:val="en-US"/>
        </w:rPr>
        <w:t>ПЕРЕВОД</w:t>
      </w:r>
    </w:p>
    <w:p w14:paraId="2E8998BB" w14:textId="2F2C3390" w:rsidR="003D0F2C" w:rsidRDefault="003D0F2C" w:rsidP="003D0F2C">
      <w:pPr>
        <w:spacing w:after="0" w:line="240" w:lineRule="auto"/>
        <w:jc w:val="both"/>
        <w:rPr>
          <w:lang w:val="en-US"/>
        </w:rPr>
      </w:pPr>
      <w:r>
        <w:rPr>
          <w:lang w:val="en-US"/>
        </w:rPr>
        <w:t xml:space="preserve">Keynote of Lange Grand Opening Evening is an accord of the arts. World famous </w:t>
      </w:r>
      <w:r w:rsidRPr="005F35E2">
        <w:rPr>
          <w:lang w:val="en-US"/>
        </w:rPr>
        <w:t>Stanislavsky Theater</w:t>
      </w:r>
      <w:r>
        <w:rPr>
          <w:lang w:val="en-US"/>
        </w:rPr>
        <w:t xml:space="preserve"> links delicious watchmaking Lange and </w:t>
      </w:r>
      <w:r w:rsidRPr="005F35E2">
        <w:rPr>
          <w:lang w:val="en-US"/>
        </w:rPr>
        <w:t>the best musical and dramatic arts</w:t>
      </w:r>
      <w:r>
        <w:rPr>
          <w:lang w:val="en-US"/>
        </w:rPr>
        <w:t xml:space="preserve"> under its vaults.</w:t>
      </w:r>
    </w:p>
    <w:p w14:paraId="6FB4FA2C" w14:textId="77777777" w:rsidR="003D0F2C" w:rsidRDefault="003D0F2C" w:rsidP="003D0F2C">
      <w:pPr>
        <w:spacing w:after="0" w:line="240" w:lineRule="auto"/>
        <w:jc w:val="both"/>
        <w:rPr>
          <w:lang w:val="en-US"/>
        </w:rPr>
      </w:pPr>
      <w:r>
        <w:rPr>
          <w:lang w:val="en-US"/>
        </w:rPr>
        <w:t>An a</w:t>
      </w:r>
      <w:r w:rsidRPr="005F35E2">
        <w:rPr>
          <w:lang w:val="en-US"/>
        </w:rPr>
        <w:t>tmosphere of the evening strongly reflects the brand Lange - its aest</w:t>
      </w:r>
      <w:r>
        <w:rPr>
          <w:lang w:val="en-US"/>
        </w:rPr>
        <w:t>hetics, traditions, mood, values and</w:t>
      </w:r>
      <w:r w:rsidRPr="005F35E2">
        <w:rPr>
          <w:lang w:val="en-US"/>
        </w:rPr>
        <w:t xml:space="preserve"> history.</w:t>
      </w:r>
    </w:p>
    <w:p w14:paraId="0CEE6BB0" w14:textId="77777777" w:rsidR="003D0F2C" w:rsidRDefault="003D0F2C" w:rsidP="003D0F2C">
      <w:pPr>
        <w:spacing w:after="0" w:line="240" w:lineRule="auto"/>
        <w:jc w:val="both"/>
        <w:rPr>
          <w:lang w:val="en-US"/>
        </w:rPr>
      </w:pPr>
      <w:r>
        <w:rPr>
          <w:lang w:val="en-US"/>
        </w:rPr>
        <w:t>The s</w:t>
      </w:r>
      <w:r w:rsidRPr="004829EC">
        <w:rPr>
          <w:lang w:val="en-US"/>
        </w:rPr>
        <w:t xml:space="preserve">chedule </w:t>
      </w:r>
      <w:r>
        <w:rPr>
          <w:lang w:val="en-US"/>
        </w:rPr>
        <w:t xml:space="preserve">of </w:t>
      </w:r>
      <w:r w:rsidRPr="004829EC">
        <w:rPr>
          <w:lang w:val="en-US"/>
        </w:rPr>
        <w:t>the evening</w:t>
      </w:r>
      <w:r>
        <w:rPr>
          <w:lang w:val="en-US"/>
        </w:rPr>
        <w:t xml:space="preserve"> </w:t>
      </w:r>
      <w:r w:rsidRPr="004829EC">
        <w:rPr>
          <w:lang w:val="en-US"/>
        </w:rPr>
        <w:t>built in such a way</w:t>
      </w:r>
      <w:r>
        <w:rPr>
          <w:lang w:val="en-US"/>
        </w:rPr>
        <w:t>, that guests fall into the huge boutique space, specially for event extended to 60m2 for enough comfortable space up to 50 guests. Then guests move to another Lange space permeated with culture, art and tradition of the brand.</w:t>
      </w:r>
    </w:p>
    <w:p w14:paraId="66C3F56F" w14:textId="77777777" w:rsidR="003D0F2C" w:rsidRDefault="003D0F2C" w:rsidP="003D0F2C">
      <w:pPr>
        <w:spacing w:after="0" w:line="240" w:lineRule="auto"/>
        <w:jc w:val="both"/>
        <w:rPr>
          <w:lang w:val="en-US"/>
        </w:rPr>
      </w:pPr>
    </w:p>
    <w:p w14:paraId="4DC2F081" w14:textId="059F59EA" w:rsidR="003D0F2C" w:rsidRPr="003D0F2C" w:rsidRDefault="003D0F2C" w:rsidP="003D0F2C">
      <w:pPr>
        <w:spacing w:after="0" w:line="240" w:lineRule="auto"/>
        <w:jc w:val="both"/>
        <w:rPr>
          <w:b/>
          <w:lang w:val="en-US"/>
        </w:rPr>
      </w:pPr>
      <w:r w:rsidRPr="003D0F2C">
        <w:rPr>
          <w:b/>
          <w:lang w:val="en-US"/>
        </w:rPr>
        <w:t>СЛАЙД 2</w:t>
      </w:r>
    </w:p>
    <w:p w14:paraId="666A28D3" w14:textId="77777777" w:rsidR="003D0F2C" w:rsidRPr="00921A38" w:rsidRDefault="003D0F2C" w:rsidP="003D0F2C">
      <w:pPr>
        <w:pStyle w:val="NoSpacing"/>
        <w:jc w:val="both"/>
      </w:pPr>
      <w:r>
        <w:t>Вдоль</w:t>
      </w:r>
      <w:r w:rsidRPr="00921A38">
        <w:t xml:space="preserve"> </w:t>
      </w:r>
      <w:r>
        <w:t>фасада</w:t>
      </w:r>
      <w:r w:rsidRPr="00921A38">
        <w:t xml:space="preserve"> </w:t>
      </w:r>
      <w:r>
        <w:t>бутика</w:t>
      </w:r>
      <w:r w:rsidRPr="00921A38">
        <w:t xml:space="preserve"> </w:t>
      </w:r>
      <w:r>
        <w:rPr>
          <w:lang w:val="en-US"/>
        </w:rPr>
        <w:t>Lange</w:t>
      </w:r>
      <w:r w:rsidRPr="00921A38">
        <w:t xml:space="preserve"> </w:t>
      </w:r>
      <w:r>
        <w:t>до</w:t>
      </w:r>
      <w:r w:rsidRPr="00921A38">
        <w:t xml:space="preserve"> </w:t>
      </w:r>
      <w:r>
        <w:t>конца</w:t>
      </w:r>
      <w:r w:rsidRPr="00921A38">
        <w:t xml:space="preserve"> </w:t>
      </w:r>
      <w:r>
        <w:t>витрин</w:t>
      </w:r>
      <w:r w:rsidRPr="00921A38">
        <w:t xml:space="preserve"> </w:t>
      </w:r>
      <w:r>
        <w:t>следующего</w:t>
      </w:r>
      <w:r w:rsidRPr="00921A38">
        <w:t xml:space="preserve"> </w:t>
      </w:r>
      <w:r>
        <w:t>бутика</w:t>
      </w:r>
      <w:r w:rsidRPr="00921A38">
        <w:t xml:space="preserve"> (</w:t>
      </w:r>
      <w:r>
        <w:rPr>
          <w:lang w:val="en-US"/>
        </w:rPr>
        <w:t>Piaget</w:t>
      </w:r>
      <w:r w:rsidRPr="00921A38">
        <w:t xml:space="preserve">) </w:t>
      </w:r>
      <w:r>
        <w:t>сооружена</w:t>
      </w:r>
      <w:r w:rsidRPr="00921A38">
        <w:t xml:space="preserve"> </w:t>
      </w:r>
      <w:r>
        <w:t>легкая</w:t>
      </w:r>
      <w:r w:rsidRPr="00921A38">
        <w:t xml:space="preserve"> </w:t>
      </w:r>
      <w:r>
        <w:t>терраса</w:t>
      </w:r>
      <w:r w:rsidRPr="00921A38">
        <w:t xml:space="preserve"> – </w:t>
      </w:r>
      <w:r>
        <w:t>брусчатый</w:t>
      </w:r>
      <w:r w:rsidRPr="00921A38">
        <w:t xml:space="preserve"> </w:t>
      </w:r>
      <w:r>
        <w:t>пол</w:t>
      </w:r>
      <w:r w:rsidRPr="00921A38">
        <w:t xml:space="preserve">, </w:t>
      </w:r>
      <w:r>
        <w:t>перила</w:t>
      </w:r>
      <w:r w:rsidRPr="00921A38">
        <w:t xml:space="preserve">, </w:t>
      </w:r>
      <w:r>
        <w:t>крыша</w:t>
      </w:r>
      <w:r w:rsidRPr="00921A38">
        <w:t xml:space="preserve">. </w:t>
      </w:r>
    </w:p>
    <w:p w14:paraId="11AD115A" w14:textId="77777777" w:rsidR="003D0F2C" w:rsidRPr="00EF7603" w:rsidRDefault="003D0F2C" w:rsidP="003D0F2C">
      <w:pPr>
        <w:pStyle w:val="NoSpacing"/>
        <w:jc w:val="both"/>
      </w:pPr>
      <w:r>
        <w:t xml:space="preserve">Возможна легкая драпировка прозрачной серой </w:t>
      </w:r>
      <w:proofErr w:type="spellStart"/>
      <w:r>
        <w:t>органзой</w:t>
      </w:r>
      <w:proofErr w:type="spellEnd"/>
      <w:r>
        <w:t>.</w:t>
      </w:r>
    </w:p>
    <w:p w14:paraId="377F7659" w14:textId="77777777" w:rsidR="003D0F2C" w:rsidRPr="00570B20" w:rsidRDefault="003D0F2C" w:rsidP="003D0F2C">
      <w:pPr>
        <w:pStyle w:val="NoSpacing"/>
        <w:jc w:val="both"/>
      </w:pPr>
      <w:r>
        <w:t xml:space="preserve">Фактура дерева выкрашена с цвет бренда. </w:t>
      </w:r>
    </w:p>
    <w:p w14:paraId="2FEC0734" w14:textId="77777777" w:rsidR="003D0F2C" w:rsidRDefault="003D0F2C" w:rsidP="003D0F2C">
      <w:pPr>
        <w:pStyle w:val="NoSpacing"/>
        <w:jc w:val="both"/>
      </w:pPr>
      <w:r>
        <w:t xml:space="preserve">Фасад соседнего бутика полностью закрыт </w:t>
      </w:r>
      <w:proofErr w:type="spellStart"/>
      <w:r>
        <w:t>брендированным</w:t>
      </w:r>
      <w:proofErr w:type="spellEnd"/>
      <w:r>
        <w:t xml:space="preserve"> конструктивом, который </w:t>
      </w:r>
      <w:proofErr w:type="spellStart"/>
      <w:r>
        <w:t>декорационно</w:t>
      </w:r>
      <w:proofErr w:type="spellEnd"/>
      <w:r>
        <w:t xml:space="preserve"> является  продолжением фасада бутика </w:t>
      </w:r>
      <w:r>
        <w:rPr>
          <w:lang w:val="en-US"/>
        </w:rPr>
        <w:t>Lange</w:t>
      </w:r>
      <w:r>
        <w:t xml:space="preserve"> и зоной </w:t>
      </w:r>
      <w:r>
        <w:rPr>
          <w:lang w:val="en-US"/>
        </w:rPr>
        <w:t>press</w:t>
      </w:r>
      <w:r>
        <w:t xml:space="preserve"> </w:t>
      </w:r>
      <w:r>
        <w:rPr>
          <w:lang w:val="en-US"/>
        </w:rPr>
        <w:t>wall</w:t>
      </w:r>
      <w:r>
        <w:t xml:space="preserve">.  </w:t>
      </w:r>
    </w:p>
    <w:p w14:paraId="0CDD2BB0" w14:textId="77777777" w:rsidR="003D0F2C" w:rsidRDefault="003D0F2C" w:rsidP="003D0F2C">
      <w:pPr>
        <w:pStyle w:val="NoSpacing"/>
        <w:jc w:val="both"/>
      </w:pPr>
      <w:r>
        <w:t xml:space="preserve">Гости видят целостный 15ти метровый фасад </w:t>
      </w:r>
      <w:r>
        <w:rPr>
          <w:lang w:val="en-US"/>
        </w:rPr>
        <w:t>Lange</w:t>
      </w:r>
      <w:r>
        <w:t xml:space="preserve"> с прилегающей террасой.</w:t>
      </w:r>
    </w:p>
    <w:p w14:paraId="1BE1B197" w14:textId="77777777" w:rsidR="003D0F2C" w:rsidRDefault="003D0F2C" w:rsidP="003D0F2C">
      <w:pPr>
        <w:pStyle w:val="NoSpacing"/>
        <w:jc w:val="both"/>
      </w:pPr>
      <w:r>
        <w:t xml:space="preserve">При  сборе журналистов/гостей на террасе расставлены коктейльные столики,  звучит фоновая музыка, работают плазмы. </w:t>
      </w:r>
    </w:p>
    <w:p w14:paraId="3C66BF9A" w14:textId="77777777" w:rsidR="003D0F2C" w:rsidRDefault="003D0F2C" w:rsidP="003D0F2C">
      <w:pPr>
        <w:pStyle w:val="NoSpacing"/>
        <w:jc w:val="both"/>
      </w:pPr>
      <w:r>
        <w:t>Гостям предлагается шампанское, легкие закуски.</w:t>
      </w:r>
    </w:p>
    <w:p w14:paraId="4CD1574D" w14:textId="77777777" w:rsidR="003D0F2C" w:rsidRPr="00054C8B" w:rsidRDefault="003D0F2C" w:rsidP="003D0F2C">
      <w:pPr>
        <w:pStyle w:val="NoSpacing"/>
        <w:jc w:val="both"/>
      </w:pPr>
      <w:r>
        <w:t xml:space="preserve">В определенный момент внимание гостей привлекается непосредственно к открытию бутика - звучат фанфары, представители бренда  разрезают ленточки, гости заходят вовнутрь бутика. </w:t>
      </w:r>
    </w:p>
    <w:p w14:paraId="37B9A726" w14:textId="77777777" w:rsidR="003D0F2C" w:rsidRDefault="003D0F2C" w:rsidP="003D0F2C">
      <w:pPr>
        <w:pStyle w:val="NoSpacing"/>
        <w:jc w:val="both"/>
        <w:rPr>
          <w:rFonts w:cstheme="minorHAnsi"/>
          <w:lang w:val="en-US"/>
        </w:rPr>
      </w:pPr>
    </w:p>
    <w:p w14:paraId="49CCD388" w14:textId="4BB3470D" w:rsidR="003D0F2C" w:rsidRPr="003D0F2C" w:rsidRDefault="003D0F2C" w:rsidP="003D0F2C">
      <w:pPr>
        <w:pStyle w:val="NoSpacing"/>
        <w:jc w:val="both"/>
        <w:rPr>
          <w:rFonts w:cstheme="minorHAnsi"/>
          <w:b/>
          <w:lang w:val="en-US"/>
        </w:rPr>
      </w:pPr>
      <w:r w:rsidRPr="003D0F2C">
        <w:rPr>
          <w:rFonts w:cstheme="minorHAnsi"/>
          <w:b/>
          <w:lang w:val="en-US"/>
        </w:rPr>
        <w:t>ПЕРЕВОД</w:t>
      </w:r>
    </w:p>
    <w:p w14:paraId="093D8814" w14:textId="77777777" w:rsidR="003D0F2C" w:rsidRDefault="003D0F2C" w:rsidP="003D0F2C">
      <w:pPr>
        <w:pStyle w:val="NoSpacing"/>
        <w:jc w:val="both"/>
        <w:rPr>
          <w:rFonts w:cstheme="minorHAnsi"/>
          <w:lang w:val="en-US"/>
        </w:rPr>
      </w:pPr>
      <w:r>
        <w:rPr>
          <w:rFonts w:cstheme="minorHAnsi"/>
          <w:lang w:val="en-US"/>
        </w:rPr>
        <w:t xml:space="preserve">Along the façade of Lange boutique </w:t>
      </w:r>
      <w:r w:rsidRPr="00F001BD">
        <w:rPr>
          <w:rFonts w:cstheme="minorHAnsi"/>
          <w:lang w:val="en-US"/>
        </w:rPr>
        <w:t>until the end of the f</w:t>
      </w:r>
      <w:r>
        <w:rPr>
          <w:rFonts w:cstheme="minorHAnsi"/>
          <w:lang w:val="en-US"/>
        </w:rPr>
        <w:t>ollowing shop windows boutique Piaget</w:t>
      </w:r>
      <w:r w:rsidRPr="00F001BD">
        <w:rPr>
          <w:rFonts w:cstheme="minorHAnsi"/>
          <w:lang w:val="en-US"/>
        </w:rPr>
        <w:t xml:space="preserve"> </w:t>
      </w:r>
      <w:r>
        <w:rPr>
          <w:rFonts w:cstheme="minorHAnsi"/>
          <w:lang w:val="en-US"/>
        </w:rPr>
        <w:t xml:space="preserve">was </w:t>
      </w:r>
      <w:r w:rsidRPr="00F001BD">
        <w:rPr>
          <w:rFonts w:cstheme="minorHAnsi"/>
          <w:lang w:val="en-US"/>
        </w:rPr>
        <w:t>built light terra</w:t>
      </w:r>
      <w:r>
        <w:rPr>
          <w:rFonts w:cstheme="minorHAnsi"/>
          <w:lang w:val="en-US"/>
        </w:rPr>
        <w:t>ce, includes cobbles flooring, railings and</w:t>
      </w:r>
      <w:r w:rsidRPr="00F001BD">
        <w:rPr>
          <w:rFonts w:cstheme="minorHAnsi"/>
          <w:lang w:val="en-US"/>
        </w:rPr>
        <w:t xml:space="preserve"> roof.</w:t>
      </w:r>
    </w:p>
    <w:p w14:paraId="189A19FF" w14:textId="77777777" w:rsidR="003D0F2C" w:rsidRDefault="003D0F2C" w:rsidP="003D0F2C">
      <w:pPr>
        <w:shd w:val="clear" w:color="auto" w:fill="FFFFFF"/>
        <w:spacing w:after="0" w:line="240" w:lineRule="auto"/>
        <w:jc w:val="both"/>
        <w:rPr>
          <w:rFonts w:cstheme="minorHAnsi"/>
          <w:lang w:val="en-US"/>
        </w:rPr>
      </w:pPr>
      <w:r w:rsidRPr="0008414A">
        <w:rPr>
          <w:rFonts w:cstheme="minorHAnsi"/>
          <w:lang w:val="en-US"/>
        </w:rPr>
        <w:t>As an option</w:t>
      </w:r>
      <w:r>
        <w:rPr>
          <w:rFonts w:cstheme="minorHAnsi"/>
          <w:lang w:val="en-US"/>
        </w:rPr>
        <w:t>,</w:t>
      </w:r>
      <w:r w:rsidRPr="0008414A">
        <w:rPr>
          <w:rFonts w:cstheme="minorHAnsi"/>
          <w:lang w:val="en-US"/>
        </w:rPr>
        <w:t xml:space="preserve"> there can be light transparent organza drape. </w:t>
      </w:r>
    </w:p>
    <w:p w14:paraId="6AE3FDFC" w14:textId="77777777" w:rsidR="003D0F2C" w:rsidRDefault="003D0F2C" w:rsidP="003D0F2C">
      <w:pPr>
        <w:shd w:val="clear" w:color="auto" w:fill="FFFFFF"/>
        <w:spacing w:after="0" w:line="240" w:lineRule="auto"/>
        <w:jc w:val="both"/>
        <w:rPr>
          <w:rFonts w:cstheme="minorHAnsi"/>
          <w:lang w:val="en-US"/>
        </w:rPr>
      </w:pPr>
      <w:r>
        <w:rPr>
          <w:rFonts w:cstheme="minorHAnsi"/>
          <w:lang w:val="en-US"/>
        </w:rPr>
        <w:t>W</w:t>
      </w:r>
      <w:r w:rsidRPr="00F001BD">
        <w:rPr>
          <w:rFonts w:cstheme="minorHAnsi"/>
          <w:lang w:val="en-US"/>
        </w:rPr>
        <w:t>ood is painted with the color of the brand.</w:t>
      </w:r>
    </w:p>
    <w:p w14:paraId="4793AF26" w14:textId="77777777" w:rsidR="003D0F2C" w:rsidRDefault="003D0F2C" w:rsidP="003D0F2C">
      <w:pPr>
        <w:shd w:val="clear" w:color="auto" w:fill="FFFFFF"/>
        <w:spacing w:after="0" w:line="240" w:lineRule="auto"/>
        <w:jc w:val="both"/>
        <w:rPr>
          <w:rFonts w:cstheme="minorHAnsi"/>
          <w:lang w:val="en-US"/>
        </w:rPr>
      </w:pPr>
      <w:r w:rsidRPr="00F001BD">
        <w:rPr>
          <w:rFonts w:cstheme="minorHAnsi"/>
          <w:lang w:val="en-US"/>
        </w:rPr>
        <w:t xml:space="preserve">Facade of the nearby boutique is fully closed </w:t>
      </w:r>
      <w:r>
        <w:rPr>
          <w:rFonts w:cstheme="minorHAnsi"/>
          <w:lang w:val="en-US"/>
        </w:rPr>
        <w:t xml:space="preserve">by branded </w:t>
      </w:r>
      <w:r w:rsidRPr="00F001BD">
        <w:rPr>
          <w:rFonts w:cstheme="minorHAnsi"/>
          <w:lang w:val="en-US"/>
        </w:rPr>
        <w:t xml:space="preserve">construction, which is a continuation of </w:t>
      </w:r>
      <w:r>
        <w:rPr>
          <w:rFonts w:cstheme="minorHAnsi"/>
          <w:lang w:val="en-US"/>
        </w:rPr>
        <w:t xml:space="preserve">the </w:t>
      </w:r>
      <w:r w:rsidRPr="00F001BD">
        <w:rPr>
          <w:rFonts w:cstheme="minorHAnsi"/>
          <w:lang w:val="en-US"/>
        </w:rPr>
        <w:t xml:space="preserve">decorative facade </w:t>
      </w:r>
      <w:r>
        <w:rPr>
          <w:rFonts w:cstheme="minorHAnsi"/>
          <w:lang w:val="en-US"/>
        </w:rPr>
        <w:t xml:space="preserve">of Lange boutique and </w:t>
      </w:r>
      <w:r w:rsidRPr="00F001BD">
        <w:rPr>
          <w:rFonts w:cstheme="minorHAnsi"/>
          <w:lang w:val="en-US"/>
        </w:rPr>
        <w:t>press wall</w:t>
      </w:r>
      <w:r>
        <w:rPr>
          <w:rFonts w:cstheme="minorHAnsi"/>
          <w:lang w:val="en-US"/>
        </w:rPr>
        <w:t xml:space="preserve"> zone</w:t>
      </w:r>
      <w:r w:rsidRPr="00F001BD">
        <w:rPr>
          <w:rFonts w:cstheme="minorHAnsi"/>
          <w:lang w:val="en-US"/>
        </w:rPr>
        <w:t>.</w:t>
      </w:r>
    </w:p>
    <w:p w14:paraId="07B30F5D" w14:textId="77777777" w:rsidR="003D0F2C" w:rsidRDefault="003D0F2C" w:rsidP="003D0F2C">
      <w:pPr>
        <w:shd w:val="clear" w:color="auto" w:fill="FFFFFF"/>
        <w:spacing w:after="0" w:line="240" w:lineRule="auto"/>
        <w:jc w:val="both"/>
        <w:rPr>
          <w:rFonts w:eastAsia="Times New Roman" w:cstheme="minorHAnsi"/>
          <w:lang w:val="en-US" w:eastAsia="ru-RU"/>
        </w:rPr>
      </w:pPr>
      <w:r w:rsidRPr="0008414A">
        <w:rPr>
          <w:rFonts w:eastAsia="Times New Roman" w:cstheme="minorHAnsi"/>
          <w:lang w:val="en-US" w:eastAsia="ru-RU"/>
        </w:rPr>
        <w:t xml:space="preserve">Guests see </w:t>
      </w:r>
      <w:r>
        <w:rPr>
          <w:rFonts w:eastAsia="Times New Roman" w:cstheme="minorHAnsi"/>
          <w:lang w:val="en-US" w:eastAsia="ru-RU"/>
        </w:rPr>
        <w:t>an integral</w:t>
      </w:r>
      <w:r w:rsidRPr="0008414A">
        <w:rPr>
          <w:rFonts w:eastAsia="Times New Roman" w:cstheme="minorHAnsi"/>
          <w:lang w:val="en-US" w:eastAsia="ru-RU"/>
        </w:rPr>
        <w:t xml:space="preserve"> 15</w:t>
      </w:r>
      <w:r w:rsidRPr="0008414A">
        <w:rPr>
          <w:rFonts w:eastAsia="Times New Roman" w:cstheme="minorHAnsi"/>
          <w:vertAlign w:val="superscript"/>
          <w:lang w:val="en-US" w:eastAsia="ru-RU"/>
        </w:rPr>
        <w:t xml:space="preserve"> </w:t>
      </w:r>
      <w:r w:rsidRPr="0008414A">
        <w:rPr>
          <w:rFonts w:eastAsia="Times New Roman" w:cstheme="minorHAnsi"/>
          <w:lang w:val="en-US" w:eastAsia="ru-RU"/>
        </w:rPr>
        <w:t xml:space="preserve">meters Lange façade with an adjoining terrace.  </w:t>
      </w:r>
    </w:p>
    <w:p w14:paraId="7B610BFE" w14:textId="77777777" w:rsidR="003D0F2C" w:rsidRDefault="003D0F2C" w:rsidP="003D0F2C">
      <w:pPr>
        <w:shd w:val="clear" w:color="auto" w:fill="FFFFFF"/>
        <w:spacing w:after="0" w:line="240" w:lineRule="auto"/>
        <w:jc w:val="both"/>
        <w:rPr>
          <w:rFonts w:eastAsia="Times New Roman" w:cstheme="minorHAnsi"/>
          <w:lang w:val="en-US" w:eastAsia="ru-RU"/>
        </w:rPr>
      </w:pPr>
      <w:r w:rsidRPr="00503BEF">
        <w:rPr>
          <w:rFonts w:eastAsia="Times New Roman" w:cstheme="minorHAnsi"/>
          <w:lang w:val="en-US" w:eastAsia="ru-RU"/>
        </w:rPr>
        <w:t xml:space="preserve">When guests and journalists are going on the terrace,  they are </w:t>
      </w:r>
      <w:r>
        <w:rPr>
          <w:rFonts w:eastAsia="Times New Roman" w:cstheme="minorHAnsi"/>
          <w:lang w:val="en-US" w:eastAsia="ru-RU"/>
        </w:rPr>
        <w:t>offered champagne and snacks. Pleasant background m</w:t>
      </w:r>
      <w:r w:rsidRPr="00503BEF">
        <w:rPr>
          <w:rFonts w:eastAsia="Times New Roman" w:cstheme="minorHAnsi"/>
          <w:lang w:val="en-US" w:eastAsia="ru-RU"/>
        </w:rPr>
        <w:t xml:space="preserve">usic plays on the terrace with </w:t>
      </w:r>
      <w:r>
        <w:rPr>
          <w:rFonts w:eastAsia="Times New Roman" w:cstheme="minorHAnsi"/>
          <w:lang w:val="en-US" w:eastAsia="ru-RU"/>
        </w:rPr>
        <w:t xml:space="preserve">working </w:t>
      </w:r>
      <w:r w:rsidRPr="00503BEF">
        <w:rPr>
          <w:rFonts w:eastAsia="Times New Roman" w:cstheme="minorHAnsi"/>
          <w:lang w:val="en-US" w:eastAsia="ru-RU"/>
        </w:rPr>
        <w:t>plasma display panels</w:t>
      </w:r>
      <w:r>
        <w:rPr>
          <w:rFonts w:eastAsia="Times New Roman" w:cstheme="minorHAnsi"/>
          <w:lang w:val="en-US" w:eastAsia="ru-RU"/>
        </w:rPr>
        <w:t>.</w:t>
      </w:r>
    </w:p>
    <w:p w14:paraId="55160BBA" w14:textId="77777777" w:rsidR="003D0F2C" w:rsidRDefault="003D0F2C" w:rsidP="003D0F2C">
      <w:pPr>
        <w:shd w:val="clear" w:color="auto" w:fill="FFFFFF"/>
        <w:spacing w:after="0" w:line="240" w:lineRule="auto"/>
        <w:jc w:val="both"/>
        <w:rPr>
          <w:rFonts w:eastAsia="Times New Roman" w:cstheme="minorHAnsi"/>
          <w:lang w:val="en-US" w:eastAsia="ru-RU"/>
        </w:rPr>
      </w:pPr>
      <w:r w:rsidRPr="00503BEF">
        <w:rPr>
          <w:rFonts w:eastAsia="Times New Roman" w:cstheme="minorHAnsi"/>
          <w:lang w:val="en-US" w:eastAsia="ru-RU"/>
        </w:rPr>
        <w:t>At a certain point attention of the guests is drawn directly to the opening of the boutique - sounds solemn music, brand</w:t>
      </w:r>
      <w:r>
        <w:rPr>
          <w:rFonts w:eastAsia="Times New Roman" w:cstheme="minorHAnsi"/>
          <w:lang w:val="en-US" w:eastAsia="ru-RU"/>
        </w:rPr>
        <w:t xml:space="preserve"> representatives cut the ribbon and finally,</w:t>
      </w:r>
      <w:r w:rsidRPr="00503BEF">
        <w:rPr>
          <w:rFonts w:eastAsia="Times New Roman" w:cstheme="minorHAnsi"/>
          <w:lang w:val="en-US" w:eastAsia="ru-RU"/>
        </w:rPr>
        <w:t xml:space="preserve"> guests come inside the </w:t>
      </w:r>
      <w:r>
        <w:rPr>
          <w:rFonts w:eastAsia="Times New Roman" w:cstheme="minorHAnsi"/>
          <w:lang w:val="en-US" w:eastAsia="ru-RU"/>
        </w:rPr>
        <w:t xml:space="preserve">beautiful </w:t>
      </w:r>
      <w:r w:rsidRPr="00503BEF">
        <w:rPr>
          <w:rFonts w:eastAsia="Times New Roman" w:cstheme="minorHAnsi"/>
          <w:lang w:val="en-US" w:eastAsia="ru-RU"/>
        </w:rPr>
        <w:t>boutique.</w:t>
      </w:r>
    </w:p>
    <w:p w14:paraId="4D491F7A" w14:textId="77777777" w:rsidR="003D0F2C" w:rsidRPr="00F132AF" w:rsidRDefault="003D0F2C" w:rsidP="003D0F2C">
      <w:pPr>
        <w:spacing w:after="0" w:line="240" w:lineRule="auto"/>
        <w:rPr>
          <w:lang w:val="en-US"/>
        </w:rPr>
      </w:pPr>
    </w:p>
    <w:p w14:paraId="5FA9AB9B" w14:textId="77777777" w:rsidR="00BD7C29" w:rsidRPr="009872E0" w:rsidRDefault="00BD7C29" w:rsidP="003D0F2C">
      <w:pPr>
        <w:spacing w:after="0" w:line="240" w:lineRule="auto"/>
        <w:rPr>
          <w:lang w:val="en-US"/>
        </w:rPr>
      </w:pPr>
    </w:p>
    <w:p w14:paraId="0B29382C" w14:textId="77777777" w:rsidR="00BD7C29" w:rsidRPr="009872E0" w:rsidRDefault="00BD7C29" w:rsidP="003D0F2C">
      <w:pPr>
        <w:spacing w:after="0" w:line="240" w:lineRule="auto"/>
        <w:rPr>
          <w:lang w:val="en-US"/>
        </w:rPr>
      </w:pPr>
    </w:p>
    <w:p w14:paraId="475CA1D0" w14:textId="77777777" w:rsidR="00BD7C29" w:rsidRPr="009872E0" w:rsidRDefault="00BD7C29" w:rsidP="003D0F2C">
      <w:pPr>
        <w:spacing w:after="0" w:line="240" w:lineRule="auto"/>
        <w:rPr>
          <w:lang w:val="en-US"/>
        </w:rPr>
      </w:pPr>
    </w:p>
    <w:p w14:paraId="47B87A62" w14:textId="55B18B5A" w:rsidR="00BD7C29" w:rsidRPr="003D0F2C" w:rsidRDefault="003D0F2C" w:rsidP="003D0F2C">
      <w:pPr>
        <w:spacing w:after="0" w:line="240" w:lineRule="auto"/>
        <w:jc w:val="both"/>
        <w:rPr>
          <w:b/>
          <w:lang w:val="en-US"/>
        </w:rPr>
      </w:pPr>
      <w:r w:rsidRPr="003D0F2C">
        <w:rPr>
          <w:b/>
          <w:lang w:val="en-US"/>
        </w:rPr>
        <w:lastRenderedPageBreak/>
        <w:t>СЛАЙД 3</w:t>
      </w:r>
    </w:p>
    <w:p w14:paraId="51EDA328" w14:textId="77777777" w:rsidR="003D0F2C" w:rsidRDefault="003D0F2C" w:rsidP="003D0F2C">
      <w:pPr>
        <w:pStyle w:val="NoSpacing"/>
        <w:jc w:val="both"/>
      </w:pPr>
      <w:r w:rsidRPr="00737262">
        <w:t>Московский</w:t>
      </w:r>
      <w:r w:rsidRPr="0008414A">
        <w:t xml:space="preserve"> </w:t>
      </w:r>
      <w:r w:rsidRPr="00737262">
        <w:t>академический</w:t>
      </w:r>
      <w:r w:rsidRPr="0008414A">
        <w:t xml:space="preserve"> </w:t>
      </w:r>
      <w:r w:rsidRPr="00737262">
        <w:t>Музыкальный</w:t>
      </w:r>
      <w:r w:rsidRPr="0008414A">
        <w:t xml:space="preserve"> </w:t>
      </w:r>
      <w:r w:rsidRPr="00737262">
        <w:t>театр им. К. С. Станиславского и Вл.И. Немирович</w:t>
      </w:r>
      <w:r>
        <w:t xml:space="preserve">а-Данченко – главный музыкальный театр Москвы (Большой театр – главный музыкальный театр России). </w:t>
      </w:r>
    </w:p>
    <w:p w14:paraId="249921CE" w14:textId="77777777" w:rsidR="003D0F2C" w:rsidRDefault="003D0F2C" w:rsidP="003D0F2C">
      <w:pPr>
        <w:pStyle w:val="NoSpacing"/>
        <w:jc w:val="both"/>
      </w:pPr>
      <w:r>
        <w:t xml:space="preserve">Его столетняя история </w:t>
      </w:r>
      <w:r w:rsidRPr="00737262">
        <w:t>– золотой фонд русского театрального искусства.</w:t>
      </w:r>
      <w:r>
        <w:t xml:space="preserve"> </w:t>
      </w:r>
    </w:p>
    <w:p w14:paraId="5CE58291" w14:textId="6430098E" w:rsidR="003D0F2C" w:rsidRPr="00570B20" w:rsidRDefault="003D0F2C" w:rsidP="003D0F2C">
      <w:pPr>
        <w:pStyle w:val="NoSpacing"/>
        <w:jc w:val="both"/>
      </w:pPr>
      <w:r>
        <w:t>После реконструкции театр</w:t>
      </w:r>
      <w:r w:rsidRPr="00737262">
        <w:t xml:space="preserve"> – не только один из самых красивых в Москве, но и один из самых технически </w:t>
      </w:r>
      <w:r w:rsidRPr="00737262">
        <w:t>оснащённых</w:t>
      </w:r>
      <w:r w:rsidRPr="00737262">
        <w:t>.</w:t>
      </w:r>
    </w:p>
    <w:p w14:paraId="78680907" w14:textId="6D5EFBBB" w:rsidR="003D0F2C" w:rsidRPr="00116F10" w:rsidRDefault="003D0F2C" w:rsidP="003D0F2C">
      <w:pPr>
        <w:pStyle w:val="NoSpacing"/>
        <w:jc w:val="both"/>
      </w:pPr>
      <w:r>
        <w:t xml:space="preserve">Проведение Торжественного Ужина в стенах Театра весьма символично для бренда – цифровые часы </w:t>
      </w:r>
      <w:r>
        <w:rPr>
          <w:lang w:val="en-US"/>
        </w:rPr>
        <w:t>Lange</w:t>
      </w:r>
      <w:r>
        <w:t xml:space="preserve"> в дрезденской </w:t>
      </w:r>
      <w:proofErr w:type="spellStart"/>
      <w:r>
        <w:t>Земпер</w:t>
      </w:r>
      <w:proofErr w:type="spellEnd"/>
      <w:r>
        <w:t xml:space="preserve">-опере, поддержка музыкальных фестивалей и театрального искусства. </w:t>
      </w:r>
    </w:p>
    <w:p w14:paraId="1463B872" w14:textId="6FEC3788" w:rsidR="00D601CD" w:rsidRDefault="003D0F2C" w:rsidP="003D0F2C">
      <w:pPr>
        <w:pStyle w:val="NoSpacing"/>
        <w:jc w:val="both"/>
      </w:pPr>
      <w:r>
        <w:t xml:space="preserve">Путь от бутика </w:t>
      </w:r>
      <w:r>
        <w:rPr>
          <w:lang w:val="en-US"/>
        </w:rPr>
        <w:t>Lange</w:t>
      </w:r>
      <w:r>
        <w:t xml:space="preserve"> до театра равен 350 метрам и занимает около 3х минут ходьбы.</w:t>
      </w:r>
    </w:p>
    <w:p w14:paraId="35DEC7E2" w14:textId="77777777" w:rsidR="003D0F2C" w:rsidRDefault="003D0F2C" w:rsidP="003D0F2C">
      <w:pPr>
        <w:pStyle w:val="NoSpacing"/>
        <w:jc w:val="both"/>
      </w:pPr>
    </w:p>
    <w:p w14:paraId="541B4D53" w14:textId="098E5EFD" w:rsidR="003D0F2C" w:rsidRPr="003D0F2C" w:rsidRDefault="003D0F2C" w:rsidP="003D0F2C">
      <w:pPr>
        <w:pStyle w:val="NoSpacing"/>
        <w:jc w:val="both"/>
        <w:rPr>
          <w:b/>
          <w:lang w:val="en-US"/>
        </w:rPr>
      </w:pPr>
      <w:r w:rsidRPr="003D0F2C">
        <w:rPr>
          <w:b/>
        </w:rPr>
        <w:t>ПЕРЕВОД</w:t>
      </w:r>
    </w:p>
    <w:p w14:paraId="78FDF025" w14:textId="77777777" w:rsidR="003D0F2C" w:rsidRDefault="003D0F2C" w:rsidP="003D0F2C">
      <w:pPr>
        <w:pStyle w:val="NoSpacing"/>
        <w:jc w:val="both"/>
        <w:rPr>
          <w:lang w:val="en-US"/>
        </w:rPr>
      </w:pPr>
      <w:r w:rsidRPr="000F61CF">
        <w:rPr>
          <w:lang w:val="en-US"/>
        </w:rPr>
        <w:t>Moscow Academic Musical Theater</w:t>
      </w:r>
      <w:r>
        <w:rPr>
          <w:lang w:val="en-US"/>
        </w:rPr>
        <w:t xml:space="preserve"> of Stanislavsky and Nemirovich</w:t>
      </w:r>
      <w:r w:rsidRPr="000F61CF">
        <w:rPr>
          <w:lang w:val="en-US"/>
        </w:rPr>
        <w:t>-Danchenko</w:t>
      </w:r>
      <w:r>
        <w:rPr>
          <w:lang w:val="en-US"/>
        </w:rPr>
        <w:t xml:space="preserve"> is the main Moscow musical theatre, </w:t>
      </w:r>
      <w:r w:rsidRPr="000F61CF">
        <w:rPr>
          <w:lang w:val="en-US"/>
        </w:rPr>
        <w:t xml:space="preserve">while the Bolshoi </w:t>
      </w:r>
      <w:r>
        <w:rPr>
          <w:lang w:val="en-US"/>
        </w:rPr>
        <w:t>Theater is the major Russian theatre.</w:t>
      </w:r>
    </w:p>
    <w:p w14:paraId="40F2AE15" w14:textId="77777777" w:rsidR="003D0F2C" w:rsidRDefault="003D0F2C" w:rsidP="003D0F2C">
      <w:pPr>
        <w:pStyle w:val="NoSpacing"/>
        <w:jc w:val="both"/>
        <w:rPr>
          <w:lang w:val="en-US"/>
        </w:rPr>
      </w:pPr>
      <w:r w:rsidRPr="000F61CF">
        <w:rPr>
          <w:lang w:val="en-US"/>
        </w:rPr>
        <w:t xml:space="preserve">Its centenary </w:t>
      </w:r>
      <w:r>
        <w:rPr>
          <w:lang w:val="en-US"/>
        </w:rPr>
        <w:t>history is a pearl of Russian theater art.</w:t>
      </w:r>
    </w:p>
    <w:p w14:paraId="4A4A93F5" w14:textId="3EA6F6E1" w:rsidR="003D0F2C" w:rsidRDefault="003D0F2C" w:rsidP="003D0F2C">
      <w:pPr>
        <w:pStyle w:val="NoSpacing"/>
        <w:jc w:val="both"/>
        <w:rPr>
          <w:lang w:val="en-US"/>
        </w:rPr>
      </w:pPr>
      <w:r>
        <w:rPr>
          <w:lang w:val="en-US"/>
        </w:rPr>
        <w:t xml:space="preserve">After the renovation this theatre become not only one of the most beautiful theaters in Moscow, </w:t>
      </w:r>
      <w:r w:rsidRPr="000F61CF">
        <w:rPr>
          <w:lang w:val="en-US"/>
        </w:rPr>
        <w:t>but also one of the most technically advanced.</w:t>
      </w:r>
    </w:p>
    <w:p w14:paraId="65FF3E05" w14:textId="2659DE0C" w:rsidR="003D0F2C" w:rsidRDefault="003D0F2C" w:rsidP="003D0F2C">
      <w:pPr>
        <w:spacing w:after="0" w:line="240" w:lineRule="auto"/>
        <w:jc w:val="both"/>
        <w:rPr>
          <w:lang w:val="en-US"/>
        </w:rPr>
      </w:pPr>
      <w:r>
        <w:rPr>
          <w:lang w:val="en-US"/>
        </w:rPr>
        <w:t>Gala dinner</w:t>
      </w:r>
      <w:r w:rsidRPr="000F61CF">
        <w:rPr>
          <w:lang w:val="en-US"/>
        </w:rPr>
        <w:t xml:space="preserve"> in the walls of the </w:t>
      </w:r>
      <w:r>
        <w:rPr>
          <w:lang w:val="en-US"/>
        </w:rPr>
        <w:t xml:space="preserve">famous </w:t>
      </w:r>
      <w:r w:rsidRPr="000F61CF">
        <w:rPr>
          <w:lang w:val="en-US"/>
        </w:rPr>
        <w:t xml:space="preserve">theater is symbolic for the brand </w:t>
      </w:r>
      <w:r>
        <w:rPr>
          <w:lang w:val="en-US"/>
        </w:rPr>
        <w:t xml:space="preserve">which support a lot of musical and theater performances, and also had the hall digital clock by </w:t>
      </w:r>
      <w:r w:rsidRPr="000F61CF">
        <w:rPr>
          <w:lang w:val="en-US"/>
        </w:rPr>
        <w:t>Lan</w:t>
      </w:r>
      <w:r>
        <w:rPr>
          <w:lang w:val="en-US"/>
        </w:rPr>
        <w:t>ge in the Dresden Semper Opera.</w:t>
      </w:r>
    </w:p>
    <w:p w14:paraId="50A7B9EA" w14:textId="0BFB396F" w:rsidR="007F4043" w:rsidRPr="007B1E32" w:rsidRDefault="003D0F2C" w:rsidP="003D0F2C">
      <w:pPr>
        <w:spacing w:after="0" w:line="240" w:lineRule="auto"/>
        <w:jc w:val="both"/>
        <w:rPr>
          <w:lang w:val="en-US"/>
        </w:rPr>
      </w:pPr>
      <w:r w:rsidRPr="00CB4483">
        <w:rPr>
          <w:lang w:val="en-US"/>
        </w:rPr>
        <w:t xml:space="preserve">The way from the </w:t>
      </w:r>
      <w:r>
        <w:rPr>
          <w:lang w:val="en-US"/>
        </w:rPr>
        <w:t xml:space="preserve">Lange </w:t>
      </w:r>
      <w:r w:rsidRPr="00CB4483">
        <w:rPr>
          <w:lang w:val="en-US"/>
        </w:rPr>
        <w:t xml:space="preserve">boutique </w:t>
      </w:r>
      <w:r>
        <w:rPr>
          <w:lang w:val="en-US"/>
        </w:rPr>
        <w:t xml:space="preserve">to the </w:t>
      </w:r>
      <w:r w:rsidRPr="00CB4483">
        <w:rPr>
          <w:lang w:val="en-US"/>
        </w:rPr>
        <w:t xml:space="preserve">theater is equal 350 meters and takes about 3 minutes </w:t>
      </w:r>
      <w:r>
        <w:rPr>
          <w:lang w:val="en-US"/>
        </w:rPr>
        <w:t xml:space="preserve">of </w:t>
      </w:r>
      <w:r w:rsidRPr="00CB4483">
        <w:rPr>
          <w:lang w:val="en-US"/>
        </w:rPr>
        <w:t>walking.</w:t>
      </w:r>
    </w:p>
    <w:p w14:paraId="4D94314E" w14:textId="77777777" w:rsidR="00D601CD" w:rsidRPr="00231445" w:rsidRDefault="00D601CD" w:rsidP="003D0F2C">
      <w:pPr>
        <w:pStyle w:val="NoSpacing"/>
        <w:jc w:val="both"/>
        <w:rPr>
          <w:lang w:val="en-US"/>
        </w:rPr>
      </w:pPr>
    </w:p>
    <w:p w14:paraId="460AC146" w14:textId="70E806E4" w:rsidR="003D0F2C" w:rsidRPr="003D0F2C" w:rsidRDefault="003D0F2C" w:rsidP="003D0F2C">
      <w:pPr>
        <w:pStyle w:val="NoSpacing"/>
        <w:jc w:val="both"/>
        <w:rPr>
          <w:b/>
          <w:lang w:val="en-US"/>
        </w:rPr>
      </w:pPr>
      <w:r w:rsidRPr="003D0F2C">
        <w:rPr>
          <w:b/>
          <w:lang w:val="en-US"/>
        </w:rPr>
        <w:t>СЛАЙД 4</w:t>
      </w:r>
    </w:p>
    <w:p w14:paraId="191A776A" w14:textId="64FA1E95" w:rsidR="003D0F2C" w:rsidRDefault="003D0F2C" w:rsidP="003D0F2C">
      <w:pPr>
        <w:pStyle w:val="NoSpacing"/>
        <w:jc w:val="both"/>
      </w:pPr>
      <w:r>
        <w:t>Попадая в театр, гости проходят к Музыкальной гостиной.</w:t>
      </w:r>
    </w:p>
    <w:p w14:paraId="2763EC56" w14:textId="77777777" w:rsidR="003D0F2C" w:rsidRDefault="003D0F2C" w:rsidP="003D0F2C">
      <w:pPr>
        <w:pStyle w:val="NoSpacing"/>
        <w:jc w:val="both"/>
      </w:pPr>
      <w:r>
        <w:t>Акустика Музыкальной гостиной позволяет проводить камерные музыкальные выступления любого уровня и формата.</w:t>
      </w:r>
    </w:p>
    <w:p w14:paraId="06E6A8D4" w14:textId="6A74390E" w:rsidR="003D0F2C" w:rsidRDefault="003D0F2C" w:rsidP="003D0F2C">
      <w:pPr>
        <w:pStyle w:val="NoSpacing"/>
        <w:jc w:val="both"/>
      </w:pPr>
      <w:r>
        <w:t xml:space="preserve">Музыкальная гостиная вмещает порядка ста зрителей. </w:t>
      </w:r>
    </w:p>
    <w:p w14:paraId="22BA621E" w14:textId="07BDC2C1" w:rsidR="003D0F2C" w:rsidRPr="004C3714" w:rsidRDefault="003D0F2C" w:rsidP="003D0F2C">
      <w:pPr>
        <w:pStyle w:val="NoSpacing"/>
        <w:jc w:val="both"/>
      </w:pPr>
      <w:r>
        <w:t xml:space="preserve">Два прилегающих холла оформлены под </w:t>
      </w:r>
      <w:r>
        <w:rPr>
          <w:lang w:val="en-US"/>
        </w:rPr>
        <w:t>LANGE</w:t>
      </w:r>
      <w:r w:rsidRPr="00AB2B5F">
        <w:t xml:space="preserve"> </w:t>
      </w:r>
      <w:r>
        <w:rPr>
          <w:lang w:val="en-US"/>
        </w:rPr>
        <w:t>zone</w:t>
      </w:r>
      <w:r w:rsidRPr="00AB2B5F">
        <w:t xml:space="preserve">  </w:t>
      </w:r>
      <w:r>
        <w:t xml:space="preserve">и </w:t>
      </w:r>
      <w:r>
        <w:rPr>
          <w:lang w:val="en-US"/>
        </w:rPr>
        <w:t>DINNER</w:t>
      </w:r>
      <w:r w:rsidRPr="00AB2B5F">
        <w:t xml:space="preserve"> </w:t>
      </w:r>
      <w:r>
        <w:rPr>
          <w:lang w:val="en-US"/>
        </w:rPr>
        <w:t>zone</w:t>
      </w:r>
      <w:r>
        <w:t>.</w:t>
      </w:r>
    </w:p>
    <w:p w14:paraId="6352E327" w14:textId="77777777" w:rsidR="003D0F2C" w:rsidRPr="00F83337" w:rsidRDefault="003D0F2C" w:rsidP="003D0F2C">
      <w:pPr>
        <w:pStyle w:val="NoSpacing"/>
        <w:jc w:val="both"/>
      </w:pPr>
      <w:r>
        <w:rPr>
          <w:lang w:val="en-US"/>
        </w:rPr>
        <w:t>LANGE</w:t>
      </w:r>
      <w:r w:rsidRPr="00F83337">
        <w:t xml:space="preserve"> </w:t>
      </w:r>
      <w:r>
        <w:rPr>
          <w:lang w:val="en-US"/>
        </w:rPr>
        <w:t>zone</w:t>
      </w:r>
      <w:r w:rsidRPr="00F83337">
        <w:t xml:space="preserve">  </w:t>
      </w:r>
      <w:r>
        <w:rPr>
          <w:lang w:val="en-US"/>
        </w:rPr>
        <w:t>hall</w:t>
      </w:r>
      <w:r w:rsidRPr="00F83337">
        <w:t xml:space="preserve"> #1</w:t>
      </w:r>
    </w:p>
    <w:p w14:paraId="7DE1293A" w14:textId="77777777" w:rsidR="003D0F2C" w:rsidRPr="00C107FC" w:rsidRDefault="003D0F2C" w:rsidP="003D0F2C">
      <w:pPr>
        <w:pStyle w:val="NoSpacing"/>
        <w:jc w:val="both"/>
      </w:pPr>
      <w:r>
        <w:t xml:space="preserve">Холл полностью оформлен и декорирован под </w:t>
      </w:r>
      <w:r>
        <w:rPr>
          <w:lang w:val="en-US"/>
        </w:rPr>
        <w:t>Lange</w:t>
      </w:r>
      <w:r>
        <w:t xml:space="preserve">: имиджи, витрины, исторические экспонаты, </w:t>
      </w:r>
      <w:r>
        <w:rPr>
          <w:lang w:val="en-US"/>
        </w:rPr>
        <w:t>timeline</w:t>
      </w:r>
      <w:r>
        <w:t>, фотографии.</w:t>
      </w:r>
    </w:p>
    <w:p w14:paraId="54357731" w14:textId="15E51279" w:rsidR="003D0F2C" w:rsidRPr="004C3714" w:rsidRDefault="003D0F2C" w:rsidP="003D0F2C">
      <w:pPr>
        <w:pStyle w:val="NoSpacing"/>
        <w:jc w:val="both"/>
      </w:pPr>
      <w:r>
        <w:t xml:space="preserve">Пространство также служит </w:t>
      </w:r>
      <w:r>
        <w:rPr>
          <w:lang w:val="en-US"/>
        </w:rPr>
        <w:t>welcome</w:t>
      </w:r>
      <w:r w:rsidRPr="000845A5">
        <w:t xml:space="preserve"> </w:t>
      </w:r>
      <w:r>
        <w:rPr>
          <w:lang w:val="en-US"/>
        </w:rPr>
        <w:t>zone</w:t>
      </w:r>
      <w:r w:rsidRPr="000845A5">
        <w:t xml:space="preserve"> </w:t>
      </w:r>
      <w:r>
        <w:t xml:space="preserve">для аперитива перед выступлением, а после - зоной для общения и изучения экспозиции </w:t>
      </w:r>
      <w:r>
        <w:rPr>
          <w:lang w:val="en-US"/>
        </w:rPr>
        <w:t>Lange</w:t>
      </w:r>
      <w:r w:rsidRPr="00F761A0">
        <w:t>.</w:t>
      </w:r>
    </w:p>
    <w:p w14:paraId="222A691F" w14:textId="77777777" w:rsidR="003D0F2C" w:rsidRDefault="003D0F2C" w:rsidP="003D0F2C">
      <w:pPr>
        <w:pStyle w:val="NoSpacing"/>
        <w:jc w:val="both"/>
      </w:pPr>
      <w:r>
        <w:rPr>
          <w:lang w:val="en-US"/>
        </w:rPr>
        <w:t>DINNER</w:t>
      </w:r>
      <w:r w:rsidRPr="00570B20">
        <w:t xml:space="preserve"> </w:t>
      </w:r>
      <w:r>
        <w:rPr>
          <w:lang w:val="en-US"/>
        </w:rPr>
        <w:t>zone</w:t>
      </w:r>
      <w:r w:rsidRPr="00570B20">
        <w:t xml:space="preserve"> </w:t>
      </w:r>
      <w:r>
        <w:rPr>
          <w:lang w:val="en-US"/>
        </w:rPr>
        <w:t>hall</w:t>
      </w:r>
      <w:r w:rsidRPr="00570B20">
        <w:t xml:space="preserve"> #2</w:t>
      </w:r>
    </w:p>
    <w:p w14:paraId="500F8754" w14:textId="77777777" w:rsidR="003D0F2C" w:rsidRPr="008316EE" w:rsidRDefault="003D0F2C" w:rsidP="003D0F2C">
      <w:pPr>
        <w:pStyle w:val="NoSpacing"/>
        <w:jc w:val="both"/>
      </w:pPr>
      <w:r>
        <w:t xml:space="preserve">Зал позволяет организовать банкет для 50-60 человек. </w:t>
      </w:r>
    </w:p>
    <w:p w14:paraId="794D0D98" w14:textId="2CE0AF1B" w:rsidR="00D601CD" w:rsidRDefault="00D601CD" w:rsidP="003D0F2C">
      <w:pPr>
        <w:pStyle w:val="NoSpacing"/>
        <w:jc w:val="both"/>
        <w:rPr>
          <w:lang w:val="en-US"/>
        </w:rPr>
      </w:pPr>
    </w:p>
    <w:p w14:paraId="42AA5B93" w14:textId="10052D0E" w:rsidR="003D0F2C" w:rsidRPr="003D0F2C" w:rsidRDefault="003D0F2C" w:rsidP="003D0F2C">
      <w:pPr>
        <w:pStyle w:val="NoSpacing"/>
        <w:jc w:val="both"/>
        <w:rPr>
          <w:b/>
          <w:lang w:val="en-US"/>
        </w:rPr>
      </w:pPr>
      <w:r w:rsidRPr="003D0F2C">
        <w:rPr>
          <w:b/>
          <w:lang w:val="en-US"/>
        </w:rPr>
        <w:t>ПЕРЕВОД</w:t>
      </w:r>
    </w:p>
    <w:p w14:paraId="6E3E0E55" w14:textId="61270E8C" w:rsidR="003D0F2C" w:rsidRDefault="003D0F2C" w:rsidP="003D0F2C">
      <w:pPr>
        <w:pStyle w:val="NoSpacing"/>
        <w:jc w:val="both"/>
        <w:rPr>
          <w:lang w:val="en-US"/>
        </w:rPr>
      </w:pPr>
      <w:r w:rsidRPr="009C32B0">
        <w:rPr>
          <w:lang w:val="en-US"/>
        </w:rPr>
        <w:t>Entering the theater guests pass to the Music lounge.</w:t>
      </w:r>
    </w:p>
    <w:p w14:paraId="5DB8CDAF" w14:textId="77777777" w:rsidR="003D0F2C" w:rsidRDefault="003D0F2C" w:rsidP="003D0F2C">
      <w:pPr>
        <w:pStyle w:val="NoSpacing"/>
        <w:jc w:val="both"/>
        <w:rPr>
          <w:lang w:val="en-US"/>
        </w:rPr>
      </w:pPr>
      <w:r>
        <w:rPr>
          <w:lang w:val="en-US"/>
        </w:rPr>
        <w:t>The acoustic of</w:t>
      </w:r>
      <w:r w:rsidRPr="009C32B0">
        <w:rPr>
          <w:lang w:val="en-US"/>
        </w:rPr>
        <w:t xml:space="preserve"> Music lounge allows chamber music performances of any level and format.</w:t>
      </w:r>
    </w:p>
    <w:p w14:paraId="41A8E11B" w14:textId="3265FC28" w:rsidR="003D0F2C" w:rsidRDefault="003D0F2C" w:rsidP="003D0F2C">
      <w:pPr>
        <w:pStyle w:val="NoSpacing"/>
        <w:jc w:val="both"/>
        <w:rPr>
          <w:lang w:val="en-US"/>
        </w:rPr>
      </w:pPr>
      <w:r w:rsidRPr="0096008F">
        <w:rPr>
          <w:lang w:val="en-US"/>
        </w:rPr>
        <w:t>Music room can accommodate about one hundred spectators.</w:t>
      </w:r>
    </w:p>
    <w:p w14:paraId="0C55D37B" w14:textId="0D876892" w:rsidR="003D0F2C" w:rsidRDefault="003D0F2C" w:rsidP="003D0F2C">
      <w:pPr>
        <w:pStyle w:val="NoSpacing"/>
        <w:jc w:val="both"/>
        <w:rPr>
          <w:lang w:val="en-US"/>
        </w:rPr>
      </w:pPr>
      <w:r>
        <w:rPr>
          <w:lang w:val="en-US"/>
        </w:rPr>
        <w:t xml:space="preserve">Two adjoining halls are decorated with Lange and Dinner zones. </w:t>
      </w:r>
    </w:p>
    <w:p w14:paraId="539ED18D" w14:textId="77777777" w:rsidR="003D0F2C" w:rsidRDefault="003D0F2C" w:rsidP="003D0F2C">
      <w:pPr>
        <w:pStyle w:val="NoSpacing"/>
        <w:jc w:val="both"/>
        <w:rPr>
          <w:lang w:val="en-US"/>
        </w:rPr>
      </w:pPr>
      <w:r>
        <w:rPr>
          <w:lang w:val="en-US"/>
        </w:rPr>
        <w:t>LANGE</w:t>
      </w:r>
      <w:r w:rsidRPr="004927EC">
        <w:rPr>
          <w:lang w:val="en-US"/>
        </w:rPr>
        <w:t xml:space="preserve"> </w:t>
      </w:r>
      <w:r>
        <w:rPr>
          <w:lang w:val="en-US"/>
        </w:rPr>
        <w:t>zone hall</w:t>
      </w:r>
      <w:r w:rsidRPr="004927EC">
        <w:rPr>
          <w:lang w:val="en-US"/>
        </w:rPr>
        <w:t xml:space="preserve"> #1</w:t>
      </w:r>
    </w:p>
    <w:p w14:paraId="0ED9ED16" w14:textId="77777777" w:rsidR="003D0F2C" w:rsidRDefault="003D0F2C" w:rsidP="003D0F2C">
      <w:pPr>
        <w:pStyle w:val="NoSpacing"/>
        <w:jc w:val="both"/>
        <w:rPr>
          <w:lang w:val="en-US"/>
        </w:rPr>
      </w:pPr>
      <w:r w:rsidRPr="0096008F">
        <w:rPr>
          <w:lang w:val="en-US"/>
        </w:rPr>
        <w:t xml:space="preserve">Lounge area is fully furnished and decorated with a Lange brand: </w:t>
      </w:r>
      <w:r>
        <w:rPr>
          <w:lang w:val="en-US"/>
        </w:rPr>
        <w:t>specific</w:t>
      </w:r>
      <w:r w:rsidRPr="0096008F">
        <w:rPr>
          <w:lang w:val="en-US"/>
        </w:rPr>
        <w:t xml:space="preserve"> images, showcases, historical exhibits, timeline, photos.</w:t>
      </w:r>
    </w:p>
    <w:p w14:paraId="2F9D481D" w14:textId="1EC35AF2" w:rsidR="003D0F2C" w:rsidRPr="004927EC" w:rsidRDefault="003D0F2C" w:rsidP="003D0F2C">
      <w:pPr>
        <w:pStyle w:val="NoSpacing"/>
        <w:jc w:val="both"/>
        <w:rPr>
          <w:lang w:val="en-US"/>
        </w:rPr>
      </w:pPr>
      <w:r>
        <w:rPr>
          <w:lang w:val="en-US"/>
        </w:rPr>
        <w:t>The s</w:t>
      </w:r>
      <w:r w:rsidRPr="0096008F">
        <w:rPr>
          <w:lang w:val="en-US"/>
        </w:rPr>
        <w:t xml:space="preserve">pace is also serves as a welcome zone for an aperitif before the performance, and after becoming </w:t>
      </w:r>
      <w:r>
        <w:rPr>
          <w:lang w:val="en-US"/>
        </w:rPr>
        <w:t>in a hot zone for c</w:t>
      </w:r>
      <w:r w:rsidRPr="0096008F">
        <w:rPr>
          <w:lang w:val="en-US"/>
        </w:rPr>
        <w:t xml:space="preserve">ommunication and </w:t>
      </w:r>
      <w:r>
        <w:rPr>
          <w:lang w:val="en-US"/>
        </w:rPr>
        <w:t xml:space="preserve">Lange exposition examining. </w:t>
      </w:r>
    </w:p>
    <w:p w14:paraId="3FE44180" w14:textId="77777777" w:rsidR="003D0F2C" w:rsidRPr="00374846" w:rsidRDefault="003D0F2C" w:rsidP="003D0F2C">
      <w:pPr>
        <w:pStyle w:val="NoSpacing"/>
        <w:jc w:val="both"/>
        <w:rPr>
          <w:lang w:val="en-US"/>
        </w:rPr>
      </w:pPr>
      <w:r>
        <w:rPr>
          <w:lang w:val="en-US"/>
        </w:rPr>
        <w:t>DINNER</w:t>
      </w:r>
      <w:r w:rsidRPr="00374846">
        <w:rPr>
          <w:lang w:val="en-US"/>
        </w:rPr>
        <w:t xml:space="preserve"> </w:t>
      </w:r>
      <w:r>
        <w:rPr>
          <w:lang w:val="en-US"/>
        </w:rPr>
        <w:t>zone</w:t>
      </w:r>
      <w:r w:rsidRPr="00374846">
        <w:rPr>
          <w:lang w:val="en-US"/>
        </w:rPr>
        <w:t xml:space="preserve"> </w:t>
      </w:r>
      <w:r>
        <w:rPr>
          <w:lang w:val="en-US"/>
        </w:rPr>
        <w:t>hall</w:t>
      </w:r>
      <w:r w:rsidRPr="00374846">
        <w:rPr>
          <w:lang w:val="en-US"/>
        </w:rPr>
        <w:t xml:space="preserve"> #2</w:t>
      </w:r>
    </w:p>
    <w:p w14:paraId="32B1917C" w14:textId="77777777" w:rsidR="003D0F2C" w:rsidRPr="00EF2C24" w:rsidRDefault="003D0F2C" w:rsidP="003D0F2C">
      <w:pPr>
        <w:pStyle w:val="NoSpacing"/>
        <w:jc w:val="both"/>
        <w:rPr>
          <w:lang w:val="en-US"/>
        </w:rPr>
      </w:pPr>
      <w:r>
        <w:rPr>
          <w:lang w:val="en-US"/>
        </w:rPr>
        <w:t>Dinner area can accommodate banquet for 50-60 people.</w:t>
      </w:r>
    </w:p>
    <w:p w14:paraId="100273D1" w14:textId="77777777" w:rsidR="003D0F2C" w:rsidRPr="0008414A" w:rsidRDefault="003D0F2C" w:rsidP="003D0F2C">
      <w:pPr>
        <w:pStyle w:val="NoSpacing"/>
        <w:jc w:val="both"/>
        <w:rPr>
          <w:lang w:val="en-US"/>
        </w:rPr>
      </w:pPr>
    </w:p>
    <w:p w14:paraId="5D0479F5" w14:textId="77777777" w:rsidR="003D0F2C" w:rsidRPr="003D0F2C" w:rsidRDefault="003D0F2C" w:rsidP="003D0F2C">
      <w:pPr>
        <w:pStyle w:val="NoSpacing"/>
        <w:jc w:val="both"/>
        <w:rPr>
          <w:b/>
        </w:rPr>
      </w:pPr>
      <w:r w:rsidRPr="003D0F2C">
        <w:rPr>
          <w:b/>
          <w:lang w:val="en-US"/>
        </w:rPr>
        <w:lastRenderedPageBreak/>
        <w:t>СЛАЙД</w:t>
      </w:r>
      <w:r w:rsidRPr="003D0F2C">
        <w:rPr>
          <w:b/>
          <w:lang w:val="en-US"/>
        </w:rPr>
        <w:t xml:space="preserve"> 5</w:t>
      </w:r>
      <w:r w:rsidRPr="003D0F2C">
        <w:rPr>
          <w:b/>
        </w:rPr>
        <w:t xml:space="preserve"> </w:t>
      </w:r>
    </w:p>
    <w:p w14:paraId="26C4CBE3" w14:textId="0FC78C84" w:rsidR="003D0F2C" w:rsidRDefault="003D0F2C" w:rsidP="003D0F2C">
      <w:pPr>
        <w:pStyle w:val="NoSpacing"/>
        <w:jc w:val="both"/>
      </w:pPr>
      <w:proofErr w:type="spellStart"/>
      <w:r>
        <w:t>Хибла</w:t>
      </w:r>
      <w:proofErr w:type="spellEnd"/>
      <w:r w:rsidRPr="00080392">
        <w:t xml:space="preserve"> </w:t>
      </w:r>
      <w:proofErr w:type="spellStart"/>
      <w:r>
        <w:t>Герзмава</w:t>
      </w:r>
      <w:proofErr w:type="spellEnd"/>
      <w:r w:rsidRPr="00080392">
        <w:t xml:space="preserve"> – </w:t>
      </w:r>
      <w:r>
        <w:t xml:space="preserve">сопрано, российская оперная дива. </w:t>
      </w:r>
    </w:p>
    <w:p w14:paraId="66CE79DC" w14:textId="77777777" w:rsidR="003D0F2C" w:rsidRDefault="003D0F2C" w:rsidP="003D0F2C">
      <w:pPr>
        <w:pStyle w:val="NoSpacing"/>
        <w:jc w:val="both"/>
      </w:pPr>
      <w:r>
        <w:t xml:space="preserve">Выступала в крупнейших оперных театрах мира. </w:t>
      </w:r>
    </w:p>
    <w:p w14:paraId="1A25E82E" w14:textId="77777777" w:rsidR="003D0F2C" w:rsidRDefault="003D0F2C" w:rsidP="003D0F2C">
      <w:pPr>
        <w:pStyle w:val="NoSpacing"/>
        <w:jc w:val="both"/>
        <w:rPr>
          <w:rFonts w:ascii="Lucida Sans Unicode" w:hAnsi="Lucida Sans Unicode" w:cs="Lucida Sans Unicode"/>
          <w:color w:val="383838"/>
          <w:sz w:val="20"/>
          <w:szCs w:val="20"/>
        </w:rPr>
      </w:pPr>
      <w:r>
        <w:rPr>
          <w:rFonts w:ascii="Lucida Sans Unicode" w:hAnsi="Lucida Sans Unicode" w:cs="Lucida Sans Unicode"/>
          <w:color w:val="383838"/>
          <w:sz w:val="20"/>
          <w:szCs w:val="20"/>
        </w:rPr>
        <w:t>Получила мировую известность, как обладательница одного из лучших сопрано, которой подвластны самые сложные вокальные партии.</w:t>
      </w:r>
    </w:p>
    <w:p w14:paraId="3B48FED5" w14:textId="77777777" w:rsidR="003D0F2C" w:rsidRDefault="003D0F2C" w:rsidP="003D0F2C">
      <w:pPr>
        <w:pStyle w:val="NoSpacing"/>
        <w:jc w:val="both"/>
        <w:rPr>
          <w:rFonts w:ascii="Lucida Sans Unicode" w:hAnsi="Lucida Sans Unicode" w:cs="Lucida Sans Unicode"/>
          <w:color w:val="383838"/>
          <w:sz w:val="20"/>
          <w:szCs w:val="20"/>
        </w:rPr>
      </w:pPr>
      <w:r>
        <w:rPr>
          <w:rFonts w:ascii="Lucida Sans Unicode" w:hAnsi="Lucida Sans Unicode" w:cs="Lucida Sans Unicode"/>
          <w:color w:val="383838"/>
          <w:sz w:val="20"/>
          <w:szCs w:val="20"/>
        </w:rPr>
        <w:t>Исполнила «Олимпийский вальс» в финале закрытия Олимпийских игр в Сочи.</w:t>
      </w:r>
    </w:p>
    <w:p w14:paraId="11DF2FD9" w14:textId="77777777" w:rsidR="003D0F2C" w:rsidRDefault="003D0F2C" w:rsidP="003D0F2C">
      <w:pPr>
        <w:spacing w:after="0" w:line="240" w:lineRule="auto"/>
        <w:jc w:val="both"/>
        <w:rPr>
          <w:rFonts w:ascii="Lucida Sans Unicode" w:hAnsi="Lucida Sans Unicode" w:cs="Lucida Sans Unicode"/>
          <w:color w:val="383838"/>
          <w:sz w:val="20"/>
          <w:szCs w:val="20"/>
        </w:rPr>
      </w:pPr>
      <w:r>
        <w:rPr>
          <w:rFonts w:ascii="Lucida Sans Unicode" w:hAnsi="Lucida Sans Unicode" w:cs="Lucida Sans Unicode"/>
          <w:color w:val="383838"/>
          <w:sz w:val="20"/>
          <w:szCs w:val="20"/>
        </w:rPr>
        <w:t xml:space="preserve">30 минутное выступление </w:t>
      </w:r>
      <w:proofErr w:type="spellStart"/>
      <w:r>
        <w:rPr>
          <w:rFonts w:ascii="Lucida Sans Unicode" w:hAnsi="Lucida Sans Unicode" w:cs="Lucida Sans Unicode"/>
          <w:color w:val="383838"/>
          <w:sz w:val="20"/>
          <w:szCs w:val="20"/>
        </w:rPr>
        <w:t>Хиблы</w:t>
      </w:r>
      <w:proofErr w:type="spellEnd"/>
      <w:r>
        <w:rPr>
          <w:rFonts w:ascii="Lucida Sans Unicode" w:hAnsi="Lucida Sans Unicode" w:cs="Lucida Sans Unicode"/>
          <w:color w:val="383838"/>
          <w:sz w:val="20"/>
          <w:szCs w:val="20"/>
        </w:rPr>
        <w:t xml:space="preserve"> пройдет в Музыкальной гостиной, где гости насладятся высшим искусством оперного пения. </w:t>
      </w:r>
    </w:p>
    <w:p w14:paraId="3A3B3F9F" w14:textId="77777777" w:rsidR="003D0F2C" w:rsidRDefault="003D0F2C" w:rsidP="003D0F2C">
      <w:pPr>
        <w:spacing w:after="0" w:line="240" w:lineRule="auto"/>
        <w:jc w:val="both"/>
      </w:pPr>
      <w:r>
        <w:rPr>
          <w:rFonts w:ascii="Lucida Sans Unicode" w:hAnsi="Lucida Sans Unicode" w:cs="Lucida Sans Unicode"/>
          <w:color w:val="383838"/>
          <w:sz w:val="20"/>
          <w:szCs w:val="20"/>
        </w:rPr>
        <w:t xml:space="preserve">В рамках основополагающей концепции мероприятия искусство оперного пения </w:t>
      </w:r>
      <w:proofErr w:type="spellStart"/>
      <w:r>
        <w:rPr>
          <w:rFonts w:ascii="Lucida Sans Unicode" w:hAnsi="Lucida Sans Unicode" w:cs="Lucida Sans Unicode"/>
          <w:color w:val="383838"/>
          <w:sz w:val="20"/>
          <w:szCs w:val="20"/>
        </w:rPr>
        <w:t>Хиблы</w:t>
      </w:r>
      <w:proofErr w:type="spellEnd"/>
      <w:r>
        <w:rPr>
          <w:rFonts w:ascii="Lucida Sans Unicode" w:hAnsi="Lucida Sans Unicode" w:cs="Lucida Sans Unicode"/>
          <w:color w:val="383838"/>
          <w:sz w:val="20"/>
          <w:szCs w:val="20"/>
        </w:rPr>
        <w:t xml:space="preserve"> сопоставляется с высочайшим часовым искусством</w:t>
      </w:r>
      <w:r>
        <w:t xml:space="preserve">, исполнение сложнейших вокальных партий будет некой иллюстрацией часового механизма </w:t>
      </w:r>
      <w:r>
        <w:rPr>
          <w:lang w:val="en-US"/>
        </w:rPr>
        <w:t>Lange</w:t>
      </w:r>
      <w:r>
        <w:t>.</w:t>
      </w:r>
    </w:p>
    <w:p w14:paraId="4FF66B44" w14:textId="473AF4CF" w:rsidR="003D0F2C" w:rsidRDefault="003D0F2C" w:rsidP="003D0F2C">
      <w:pPr>
        <w:pStyle w:val="NoSpacing"/>
        <w:jc w:val="both"/>
        <w:rPr>
          <w:lang w:val="en-US"/>
        </w:rPr>
      </w:pPr>
    </w:p>
    <w:p w14:paraId="3B7DE546" w14:textId="77777777" w:rsidR="003D0F2C" w:rsidRPr="003D0F2C" w:rsidRDefault="003D0F2C" w:rsidP="003D0F2C">
      <w:pPr>
        <w:pStyle w:val="NoSpacing"/>
        <w:jc w:val="both"/>
        <w:rPr>
          <w:b/>
          <w:lang w:val="en-US"/>
        </w:rPr>
      </w:pPr>
      <w:bookmarkStart w:id="0" w:name="_GoBack"/>
      <w:r w:rsidRPr="003D0F2C">
        <w:rPr>
          <w:b/>
          <w:lang w:val="en-US"/>
        </w:rPr>
        <w:t>ПЕРЕВОД</w:t>
      </w:r>
    </w:p>
    <w:bookmarkEnd w:id="0"/>
    <w:p w14:paraId="3614BFA8" w14:textId="77777777" w:rsidR="003D0F2C" w:rsidRDefault="003D0F2C" w:rsidP="003D0F2C">
      <w:pPr>
        <w:spacing w:after="0" w:line="240" w:lineRule="auto"/>
        <w:jc w:val="both"/>
        <w:rPr>
          <w:lang w:val="en-US"/>
        </w:rPr>
      </w:pPr>
      <w:proofErr w:type="spellStart"/>
      <w:r w:rsidRPr="0096008F">
        <w:rPr>
          <w:lang w:val="en-US"/>
        </w:rPr>
        <w:t>Hibla</w:t>
      </w:r>
      <w:proofErr w:type="spellEnd"/>
      <w:r w:rsidRPr="0096008F">
        <w:rPr>
          <w:lang w:val="en-US"/>
        </w:rPr>
        <w:t xml:space="preserve"> </w:t>
      </w:r>
      <w:proofErr w:type="spellStart"/>
      <w:r w:rsidRPr="0096008F">
        <w:rPr>
          <w:lang w:val="en-US"/>
        </w:rPr>
        <w:t>Gerzmava</w:t>
      </w:r>
      <w:proofErr w:type="spellEnd"/>
      <w:r w:rsidRPr="0096008F">
        <w:rPr>
          <w:lang w:val="en-US"/>
        </w:rPr>
        <w:t xml:space="preserve"> </w:t>
      </w:r>
      <w:r>
        <w:rPr>
          <w:lang w:val="en-US"/>
        </w:rPr>
        <w:t xml:space="preserve">is a </w:t>
      </w:r>
      <w:r w:rsidRPr="0096008F">
        <w:rPr>
          <w:lang w:val="en-US"/>
        </w:rPr>
        <w:t>Russian opera diva</w:t>
      </w:r>
      <w:r>
        <w:rPr>
          <w:lang w:val="en-US"/>
        </w:rPr>
        <w:t>, who</w:t>
      </w:r>
      <w:r w:rsidRPr="0096008F">
        <w:rPr>
          <w:lang w:val="en-US"/>
        </w:rPr>
        <w:t xml:space="preserve"> </w:t>
      </w:r>
      <w:r>
        <w:rPr>
          <w:lang w:val="en-US"/>
        </w:rPr>
        <w:t>have a unique voice soprano.</w:t>
      </w:r>
    </w:p>
    <w:p w14:paraId="55094E39" w14:textId="77777777" w:rsidR="003D0F2C" w:rsidRDefault="003D0F2C" w:rsidP="003D0F2C">
      <w:pPr>
        <w:spacing w:after="0" w:line="240" w:lineRule="auto"/>
        <w:jc w:val="both"/>
        <w:rPr>
          <w:lang w:val="en-US"/>
        </w:rPr>
      </w:pPr>
      <w:r>
        <w:rPr>
          <w:lang w:val="en-US"/>
        </w:rPr>
        <w:t>She performed in the major opera theatres of the world.</w:t>
      </w:r>
    </w:p>
    <w:p w14:paraId="610AB167" w14:textId="77777777" w:rsidR="003D0F2C" w:rsidRPr="00567D7C" w:rsidRDefault="003D0F2C" w:rsidP="003D0F2C">
      <w:pPr>
        <w:spacing w:after="0" w:line="240" w:lineRule="auto"/>
        <w:jc w:val="both"/>
        <w:rPr>
          <w:lang w:val="en-US"/>
        </w:rPr>
      </w:pPr>
      <w:r w:rsidRPr="00567D7C">
        <w:rPr>
          <w:lang w:val="en-US"/>
        </w:rPr>
        <w:t>Bec</w:t>
      </w:r>
      <w:r>
        <w:rPr>
          <w:lang w:val="en-US"/>
        </w:rPr>
        <w:t>ame known as the international singer</w:t>
      </w:r>
      <w:r w:rsidRPr="00567D7C">
        <w:rPr>
          <w:lang w:val="en-US"/>
        </w:rPr>
        <w:t xml:space="preserve"> as owner of one of the best soprano</w:t>
      </w:r>
      <w:r>
        <w:rPr>
          <w:lang w:val="en-US"/>
        </w:rPr>
        <w:t xml:space="preserve"> all over the world.</w:t>
      </w:r>
    </w:p>
    <w:p w14:paraId="7244AE4E" w14:textId="77777777" w:rsidR="003D0F2C" w:rsidRDefault="003D0F2C" w:rsidP="003D0F2C">
      <w:pPr>
        <w:spacing w:after="0" w:line="240" w:lineRule="auto"/>
        <w:jc w:val="both"/>
        <w:rPr>
          <w:lang w:val="en-US"/>
        </w:rPr>
      </w:pPr>
      <w:r w:rsidRPr="00567D7C">
        <w:rPr>
          <w:lang w:val="en-US"/>
        </w:rPr>
        <w:t>Pe</w:t>
      </w:r>
      <w:r>
        <w:rPr>
          <w:lang w:val="en-US"/>
        </w:rPr>
        <w:t xml:space="preserve">rformed "Olympic Waltz" in the </w:t>
      </w:r>
      <w:r w:rsidRPr="00567D7C">
        <w:rPr>
          <w:lang w:val="en-US"/>
        </w:rPr>
        <w:t xml:space="preserve">closing of the </w:t>
      </w:r>
      <w:r>
        <w:rPr>
          <w:lang w:val="en-US"/>
        </w:rPr>
        <w:t>Olympic Games Grand Closing in Sochi.</w:t>
      </w:r>
    </w:p>
    <w:p w14:paraId="5C2607AC" w14:textId="77777777" w:rsidR="003D0F2C" w:rsidRDefault="003D0F2C" w:rsidP="003D0F2C">
      <w:pPr>
        <w:spacing w:after="0" w:line="240" w:lineRule="auto"/>
        <w:jc w:val="both"/>
        <w:rPr>
          <w:lang w:val="en-US"/>
        </w:rPr>
      </w:pPr>
      <w:r w:rsidRPr="00567D7C">
        <w:rPr>
          <w:lang w:val="en-US"/>
        </w:rPr>
        <w:t xml:space="preserve">30 minutes performance </w:t>
      </w:r>
      <w:r>
        <w:rPr>
          <w:lang w:val="en-US"/>
        </w:rPr>
        <w:t xml:space="preserve">of </w:t>
      </w:r>
      <w:proofErr w:type="spellStart"/>
      <w:r>
        <w:rPr>
          <w:lang w:val="en-US"/>
        </w:rPr>
        <w:t>Hibla</w:t>
      </w:r>
      <w:proofErr w:type="spellEnd"/>
      <w:r>
        <w:rPr>
          <w:lang w:val="en-US"/>
        </w:rPr>
        <w:t xml:space="preserve"> </w:t>
      </w:r>
      <w:r w:rsidRPr="00567D7C">
        <w:rPr>
          <w:lang w:val="en-US"/>
        </w:rPr>
        <w:t>will take place at the Music lounge, where guests will enjoy the supreme art of opera singing.</w:t>
      </w:r>
    </w:p>
    <w:p w14:paraId="3A012BD9" w14:textId="77777777" w:rsidR="003D0F2C" w:rsidRPr="000C433D" w:rsidRDefault="003D0F2C" w:rsidP="003D0F2C">
      <w:pPr>
        <w:pStyle w:val="NoSpacing"/>
        <w:jc w:val="both"/>
        <w:rPr>
          <w:lang w:val="en-US"/>
        </w:rPr>
      </w:pPr>
      <w:r w:rsidRPr="00567D7C">
        <w:rPr>
          <w:lang w:val="en-US"/>
        </w:rPr>
        <w:t xml:space="preserve">Within the framework of basic </w:t>
      </w:r>
      <w:r>
        <w:rPr>
          <w:lang w:val="en-US"/>
        </w:rPr>
        <w:t xml:space="preserve">concept of the event the art </w:t>
      </w:r>
      <w:r w:rsidRPr="00567D7C">
        <w:rPr>
          <w:lang w:val="en-US"/>
        </w:rPr>
        <w:t xml:space="preserve">of </w:t>
      </w:r>
      <w:proofErr w:type="spellStart"/>
      <w:r w:rsidRPr="00567D7C">
        <w:rPr>
          <w:lang w:val="en-US"/>
        </w:rPr>
        <w:t>Hibla</w:t>
      </w:r>
      <w:r>
        <w:rPr>
          <w:lang w:val="en-US"/>
        </w:rPr>
        <w:t>’s</w:t>
      </w:r>
      <w:proofErr w:type="spellEnd"/>
      <w:r w:rsidRPr="00567D7C">
        <w:rPr>
          <w:lang w:val="en-US"/>
        </w:rPr>
        <w:t xml:space="preserve"> opera singing </w:t>
      </w:r>
      <w:r w:rsidRPr="003D6672">
        <w:rPr>
          <w:lang w:val="en-US"/>
        </w:rPr>
        <w:t xml:space="preserve">is compared with top watchmaking, the execution </w:t>
      </w:r>
      <w:r>
        <w:rPr>
          <w:lang w:val="en-US"/>
        </w:rPr>
        <w:t xml:space="preserve">of </w:t>
      </w:r>
      <w:r w:rsidRPr="003D6672">
        <w:rPr>
          <w:lang w:val="en-US"/>
        </w:rPr>
        <w:t xml:space="preserve">complicated vocal parts will illustrate faultless work </w:t>
      </w:r>
      <w:r>
        <w:rPr>
          <w:lang w:val="en-US"/>
        </w:rPr>
        <w:t>of clock</w:t>
      </w:r>
      <w:r w:rsidRPr="003D6672">
        <w:rPr>
          <w:lang w:val="en-US"/>
        </w:rPr>
        <w:t xml:space="preserve"> </w:t>
      </w:r>
      <w:r>
        <w:rPr>
          <w:lang w:val="en-US"/>
        </w:rPr>
        <w:t>mechanisms by</w:t>
      </w:r>
      <w:r w:rsidRPr="003D6672">
        <w:rPr>
          <w:lang w:val="en-US"/>
        </w:rPr>
        <w:t xml:space="preserve"> Lange</w:t>
      </w:r>
      <w:r>
        <w:rPr>
          <w:lang w:val="en-US"/>
        </w:rPr>
        <w:t xml:space="preserve"> brand</w:t>
      </w:r>
      <w:r w:rsidRPr="003D6672">
        <w:rPr>
          <w:lang w:val="en-US"/>
        </w:rPr>
        <w:t>.</w:t>
      </w:r>
    </w:p>
    <w:p w14:paraId="1C0F69CC" w14:textId="77777777" w:rsidR="00893B42" w:rsidRPr="0008414A" w:rsidRDefault="00893B42" w:rsidP="00666059">
      <w:pPr>
        <w:pStyle w:val="NoSpacing"/>
        <w:rPr>
          <w:lang w:val="en-US"/>
        </w:rPr>
      </w:pPr>
    </w:p>
    <w:p w14:paraId="43313EA7" w14:textId="77777777" w:rsidR="00EF2C24" w:rsidRPr="00EF2C24" w:rsidRDefault="00EF2C24" w:rsidP="00EF2C24">
      <w:pPr>
        <w:rPr>
          <w:i/>
          <w:lang w:val="en-US"/>
        </w:rPr>
      </w:pPr>
    </w:p>
    <w:p w14:paraId="30D6BF2C" w14:textId="77777777" w:rsidR="00D601CD" w:rsidRPr="004927EC" w:rsidRDefault="00D601CD" w:rsidP="00D601CD">
      <w:pPr>
        <w:rPr>
          <w:i/>
          <w:lang w:val="en-US"/>
        </w:rPr>
      </w:pPr>
    </w:p>
    <w:p w14:paraId="3970BF18" w14:textId="77777777" w:rsidR="00D601CD" w:rsidRPr="004927EC" w:rsidRDefault="00D601CD" w:rsidP="000B7AC3">
      <w:pPr>
        <w:jc w:val="right"/>
        <w:rPr>
          <w:i/>
          <w:lang w:val="en-US"/>
        </w:rPr>
      </w:pPr>
    </w:p>
    <w:p w14:paraId="355FD9D4" w14:textId="77777777" w:rsidR="003F04EB" w:rsidRPr="004927EC" w:rsidRDefault="003F04EB" w:rsidP="00F41B71">
      <w:pPr>
        <w:rPr>
          <w:rFonts w:ascii="Lucida Sans Unicode" w:hAnsi="Lucida Sans Unicode" w:cs="Lucida Sans Unicode"/>
          <w:color w:val="383838"/>
          <w:sz w:val="20"/>
          <w:szCs w:val="20"/>
          <w:lang w:val="en-US"/>
        </w:rPr>
      </w:pPr>
    </w:p>
    <w:p w14:paraId="39347940" w14:textId="77777777" w:rsidR="00111333" w:rsidRPr="004927EC" w:rsidRDefault="00F41B71">
      <w:pPr>
        <w:rPr>
          <w:lang w:val="en-US"/>
        </w:rPr>
      </w:pPr>
      <w:r w:rsidRPr="004927EC">
        <w:rPr>
          <w:rFonts w:ascii="Lucida Sans Unicode" w:hAnsi="Lucida Sans Unicode" w:cs="Lucida Sans Unicode"/>
          <w:color w:val="383838"/>
          <w:sz w:val="20"/>
          <w:szCs w:val="20"/>
          <w:lang w:val="en-US"/>
        </w:rPr>
        <w:br/>
      </w:r>
      <w:r w:rsidRPr="004927EC">
        <w:rPr>
          <w:rFonts w:ascii="Lucida Sans Unicode" w:hAnsi="Lucida Sans Unicode" w:cs="Lucida Sans Unicode"/>
          <w:color w:val="383838"/>
          <w:sz w:val="20"/>
          <w:szCs w:val="20"/>
          <w:lang w:val="en-US"/>
        </w:rPr>
        <w:br/>
      </w:r>
    </w:p>
    <w:sectPr w:rsidR="00111333" w:rsidRPr="004927EC" w:rsidSect="00D601CD">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CB"/>
    <w:rsid w:val="00004358"/>
    <w:rsid w:val="000268A5"/>
    <w:rsid w:val="00054C8B"/>
    <w:rsid w:val="000652EA"/>
    <w:rsid w:val="000752F9"/>
    <w:rsid w:val="00080392"/>
    <w:rsid w:val="00082784"/>
    <w:rsid w:val="0008414A"/>
    <w:rsid w:val="000845A5"/>
    <w:rsid w:val="0009092A"/>
    <w:rsid w:val="000A2684"/>
    <w:rsid w:val="000B7AC3"/>
    <w:rsid w:val="000C433D"/>
    <w:rsid w:val="000F442D"/>
    <w:rsid w:val="000F61CF"/>
    <w:rsid w:val="00111333"/>
    <w:rsid w:val="00116F10"/>
    <w:rsid w:val="0017207C"/>
    <w:rsid w:val="00175AB4"/>
    <w:rsid w:val="001950E1"/>
    <w:rsid w:val="001F2D78"/>
    <w:rsid w:val="002278C0"/>
    <w:rsid w:val="00231445"/>
    <w:rsid w:val="002404FA"/>
    <w:rsid w:val="00263A9B"/>
    <w:rsid w:val="0027193D"/>
    <w:rsid w:val="00282188"/>
    <w:rsid w:val="0029037F"/>
    <w:rsid w:val="002B48C9"/>
    <w:rsid w:val="00310345"/>
    <w:rsid w:val="00333829"/>
    <w:rsid w:val="0033420E"/>
    <w:rsid w:val="00344AF6"/>
    <w:rsid w:val="00352B35"/>
    <w:rsid w:val="00374846"/>
    <w:rsid w:val="003D0F2C"/>
    <w:rsid w:val="003D6672"/>
    <w:rsid w:val="003F04EB"/>
    <w:rsid w:val="003F0EA1"/>
    <w:rsid w:val="00413B8C"/>
    <w:rsid w:val="00450713"/>
    <w:rsid w:val="00456120"/>
    <w:rsid w:val="00466904"/>
    <w:rsid w:val="00470A34"/>
    <w:rsid w:val="00475953"/>
    <w:rsid w:val="004829EC"/>
    <w:rsid w:val="004927EC"/>
    <w:rsid w:val="004A34F7"/>
    <w:rsid w:val="004C3714"/>
    <w:rsid w:val="004F7C75"/>
    <w:rsid w:val="00503BEF"/>
    <w:rsid w:val="00521F67"/>
    <w:rsid w:val="00567D7C"/>
    <w:rsid w:val="0057062E"/>
    <w:rsid w:val="00570B20"/>
    <w:rsid w:val="00580752"/>
    <w:rsid w:val="005A11BB"/>
    <w:rsid w:val="005A344B"/>
    <w:rsid w:val="005A603D"/>
    <w:rsid w:val="005C10C1"/>
    <w:rsid w:val="005F35E2"/>
    <w:rsid w:val="00662E2F"/>
    <w:rsid w:val="006643A2"/>
    <w:rsid w:val="00664837"/>
    <w:rsid w:val="00664F93"/>
    <w:rsid w:val="00666059"/>
    <w:rsid w:val="0068243B"/>
    <w:rsid w:val="006B7B32"/>
    <w:rsid w:val="006D5E7F"/>
    <w:rsid w:val="00710854"/>
    <w:rsid w:val="0073467B"/>
    <w:rsid w:val="007515A3"/>
    <w:rsid w:val="007A5D80"/>
    <w:rsid w:val="007B1E32"/>
    <w:rsid w:val="007D1818"/>
    <w:rsid w:val="007F4043"/>
    <w:rsid w:val="00800983"/>
    <w:rsid w:val="008049C7"/>
    <w:rsid w:val="008316EE"/>
    <w:rsid w:val="008347A3"/>
    <w:rsid w:val="00845645"/>
    <w:rsid w:val="00851545"/>
    <w:rsid w:val="00893B42"/>
    <w:rsid w:val="008B33C9"/>
    <w:rsid w:val="008B4F7F"/>
    <w:rsid w:val="00913655"/>
    <w:rsid w:val="00921A38"/>
    <w:rsid w:val="00925FF8"/>
    <w:rsid w:val="00936E00"/>
    <w:rsid w:val="0096008F"/>
    <w:rsid w:val="00970CEF"/>
    <w:rsid w:val="00986791"/>
    <w:rsid w:val="009872E0"/>
    <w:rsid w:val="0099413C"/>
    <w:rsid w:val="009C32B0"/>
    <w:rsid w:val="00A04998"/>
    <w:rsid w:val="00A05DCF"/>
    <w:rsid w:val="00A07C3D"/>
    <w:rsid w:val="00A07FC5"/>
    <w:rsid w:val="00A2615C"/>
    <w:rsid w:val="00A311C5"/>
    <w:rsid w:val="00A31BD5"/>
    <w:rsid w:val="00AB2B5F"/>
    <w:rsid w:val="00AD62B5"/>
    <w:rsid w:val="00AE666F"/>
    <w:rsid w:val="00AF1D21"/>
    <w:rsid w:val="00BD0B07"/>
    <w:rsid w:val="00BD7C29"/>
    <w:rsid w:val="00C107FC"/>
    <w:rsid w:val="00C10D22"/>
    <w:rsid w:val="00C3528C"/>
    <w:rsid w:val="00C35B23"/>
    <w:rsid w:val="00C63509"/>
    <w:rsid w:val="00C82AFE"/>
    <w:rsid w:val="00CB4483"/>
    <w:rsid w:val="00CB65C2"/>
    <w:rsid w:val="00CC0BB1"/>
    <w:rsid w:val="00D04160"/>
    <w:rsid w:val="00D07D31"/>
    <w:rsid w:val="00D1052E"/>
    <w:rsid w:val="00D13928"/>
    <w:rsid w:val="00D3577E"/>
    <w:rsid w:val="00D601CD"/>
    <w:rsid w:val="00DB06CB"/>
    <w:rsid w:val="00DC30D0"/>
    <w:rsid w:val="00E04FD8"/>
    <w:rsid w:val="00E14D5E"/>
    <w:rsid w:val="00E94B47"/>
    <w:rsid w:val="00EF2C24"/>
    <w:rsid w:val="00EF7603"/>
    <w:rsid w:val="00F001BD"/>
    <w:rsid w:val="00F132AF"/>
    <w:rsid w:val="00F41B71"/>
    <w:rsid w:val="00F44AFC"/>
    <w:rsid w:val="00F464AF"/>
    <w:rsid w:val="00F721DC"/>
    <w:rsid w:val="00F761A0"/>
    <w:rsid w:val="00F83337"/>
    <w:rsid w:val="00F83EBB"/>
    <w:rsid w:val="00FD4C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E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E2F"/>
    <w:pPr>
      <w:spacing w:after="0" w:line="240" w:lineRule="auto"/>
    </w:pPr>
  </w:style>
  <w:style w:type="paragraph" w:styleId="BalloonText">
    <w:name w:val="Balloon Text"/>
    <w:basedOn w:val="Normal"/>
    <w:link w:val="BalloonTextChar"/>
    <w:uiPriority w:val="99"/>
    <w:semiHidden/>
    <w:unhideWhenUsed/>
    <w:rsid w:val="00D3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7E"/>
    <w:rPr>
      <w:rFonts w:ascii="Tahoma" w:hAnsi="Tahoma" w:cs="Tahoma"/>
      <w:sz w:val="16"/>
      <w:szCs w:val="16"/>
    </w:rPr>
  </w:style>
  <w:style w:type="table" w:styleId="TableGrid">
    <w:name w:val="Table Grid"/>
    <w:basedOn w:val="TableNormal"/>
    <w:uiPriority w:val="59"/>
    <w:rsid w:val="00D6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E2F"/>
    <w:pPr>
      <w:spacing w:after="0" w:line="240" w:lineRule="auto"/>
    </w:pPr>
  </w:style>
  <w:style w:type="paragraph" w:styleId="BalloonText">
    <w:name w:val="Balloon Text"/>
    <w:basedOn w:val="Normal"/>
    <w:link w:val="BalloonTextChar"/>
    <w:uiPriority w:val="99"/>
    <w:semiHidden/>
    <w:unhideWhenUsed/>
    <w:rsid w:val="00D3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7E"/>
    <w:rPr>
      <w:rFonts w:ascii="Tahoma" w:hAnsi="Tahoma" w:cs="Tahoma"/>
      <w:sz w:val="16"/>
      <w:szCs w:val="16"/>
    </w:rPr>
  </w:style>
  <w:style w:type="table" w:styleId="TableGrid">
    <w:name w:val="Table Grid"/>
    <w:basedOn w:val="TableNormal"/>
    <w:uiPriority w:val="59"/>
    <w:rsid w:val="00D6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795">
      <w:bodyDiv w:val="1"/>
      <w:marLeft w:val="0"/>
      <w:marRight w:val="0"/>
      <w:marTop w:val="0"/>
      <w:marBottom w:val="0"/>
      <w:divBdr>
        <w:top w:val="none" w:sz="0" w:space="0" w:color="auto"/>
        <w:left w:val="none" w:sz="0" w:space="0" w:color="auto"/>
        <w:bottom w:val="none" w:sz="0" w:space="0" w:color="auto"/>
        <w:right w:val="none" w:sz="0" w:space="0" w:color="auto"/>
      </w:divBdr>
      <w:divsChild>
        <w:div w:id="1070542646">
          <w:marLeft w:val="0"/>
          <w:marRight w:val="0"/>
          <w:marTop w:val="0"/>
          <w:marBottom w:val="0"/>
          <w:divBdr>
            <w:top w:val="none" w:sz="0" w:space="0" w:color="auto"/>
            <w:left w:val="none" w:sz="0" w:space="0" w:color="auto"/>
            <w:bottom w:val="none" w:sz="0" w:space="0" w:color="auto"/>
            <w:right w:val="none" w:sz="0" w:space="0" w:color="auto"/>
          </w:divBdr>
          <w:divsChild>
            <w:div w:id="1122654342">
              <w:marLeft w:val="0"/>
              <w:marRight w:val="60"/>
              <w:marTop w:val="0"/>
              <w:marBottom w:val="0"/>
              <w:divBdr>
                <w:top w:val="none" w:sz="0" w:space="0" w:color="auto"/>
                <w:left w:val="none" w:sz="0" w:space="0" w:color="auto"/>
                <w:bottom w:val="none" w:sz="0" w:space="0" w:color="auto"/>
                <w:right w:val="none" w:sz="0" w:space="0" w:color="auto"/>
              </w:divBdr>
              <w:divsChild>
                <w:div w:id="1757626474">
                  <w:marLeft w:val="0"/>
                  <w:marRight w:val="0"/>
                  <w:marTop w:val="0"/>
                  <w:marBottom w:val="120"/>
                  <w:divBdr>
                    <w:top w:val="single" w:sz="6" w:space="0" w:color="C0C0C0"/>
                    <w:left w:val="single" w:sz="6" w:space="0" w:color="D9D9D9"/>
                    <w:bottom w:val="single" w:sz="6" w:space="0" w:color="D9D9D9"/>
                    <w:right w:val="single" w:sz="6" w:space="0" w:color="D9D9D9"/>
                  </w:divBdr>
                  <w:divsChild>
                    <w:div w:id="831288861">
                      <w:marLeft w:val="0"/>
                      <w:marRight w:val="0"/>
                      <w:marTop w:val="0"/>
                      <w:marBottom w:val="0"/>
                      <w:divBdr>
                        <w:top w:val="none" w:sz="0" w:space="0" w:color="auto"/>
                        <w:left w:val="none" w:sz="0" w:space="0" w:color="auto"/>
                        <w:bottom w:val="none" w:sz="0" w:space="0" w:color="auto"/>
                        <w:right w:val="none" w:sz="0" w:space="0" w:color="auto"/>
                      </w:divBdr>
                      <w:divsChild>
                        <w:div w:id="8046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47196">
          <w:marLeft w:val="0"/>
          <w:marRight w:val="0"/>
          <w:marTop w:val="0"/>
          <w:marBottom w:val="0"/>
          <w:divBdr>
            <w:top w:val="none" w:sz="0" w:space="0" w:color="auto"/>
            <w:left w:val="none" w:sz="0" w:space="0" w:color="auto"/>
            <w:bottom w:val="none" w:sz="0" w:space="0" w:color="auto"/>
            <w:right w:val="none" w:sz="0" w:space="0" w:color="auto"/>
          </w:divBdr>
          <w:divsChild>
            <w:div w:id="1980069997">
              <w:marLeft w:val="60"/>
              <w:marRight w:val="0"/>
              <w:marTop w:val="0"/>
              <w:marBottom w:val="0"/>
              <w:divBdr>
                <w:top w:val="none" w:sz="0" w:space="0" w:color="auto"/>
                <w:left w:val="none" w:sz="0" w:space="0" w:color="auto"/>
                <w:bottom w:val="none" w:sz="0" w:space="0" w:color="auto"/>
                <w:right w:val="none" w:sz="0" w:space="0" w:color="auto"/>
              </w:divBdr>
              <w:divsChild>
                <w:div w:id="1683162946">
                  <w:marLeft w:val="0"/>
                  <w:marRight w:val="0"/>
                  <w:marTop w:val="0"/>
                  <w:marBottom w:val="0"/>
                  <w:divBdr>
                    <w:top w:val="none" w:sz="0" w:space="0" w:color="auto"/>
                    <w:left w:val="none" w:sz="0" w:space="0" w:color="auto"/>
                    <w:bottom w:val="none" w:sz="0" w:space="0" w:color="auto"/>
                    <w:right w:val="none" w:sz="0" w:space="0" w:color="auto"/>
                  </w:divBdr>
                  <w:divsChild>
                    <w:div w:id="1671592581">
                      <w:marLeft w:val="0"/>
                      <w:marRight w:val="0"/>
                      <w:marTop w:val="0"/>
                      <w:marBottom w:val="120"/>
                      <w:divBdr>
                        <w:top w:val="single" w:sz="6" w:space="0" w:color="F5F5F5"/>
                        <w:left w:val="single" w:sz="6" w:space="0" w:color="F5F5F5"/>
                        <w:bottom w:val="single" w:sz="6" w:space="0" w:color="F5F5F5"/>
                        <w:right w:val="single" w:sz="6" w:space="0" w:color="F5F5F5"/>
                      </w:divBdr>
                      <w:divsChild>
                        <w:div w:id="1126705110">
                          <w:marLeft w:val="0"/>
                          <w:marRight w:val="0"/>
                          <w:marTop w:val="0"/>
                          <w:marBottom w:val="0"/>
                          <w:divBdr>
                            <w:top w:val="none" w:sz="0" w:space="0" w:color="auto"/>
                            <w:left w:val="none" w:sz="0" w:space="0" w:color="auto"/>
                            <w:bottom w:val="none" w:sz="0" w:space="0" w:color="auto"/>
                            <w:right w:val="none" w:sz="0" w:space="0" w:color="auto"/>
                          </w:divBdr>
                          <w:divsChild>
                            <w:div w:id="1152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57256">
      <w:bodyDiv w:val="1"/>
      <w:marLeft w:val="0"/>
      <w:marRight w:val="0"/>
      <w:marTop w:val="0"/>
      <w:marBottom w:val="0"/>
      <w:divBdr>
        <w:top w:val="none" w:sz="0" w:space="0" w:color="auto"/>
        <w:left w:val="none" w:sz="0" w:space="0" w:color="auto"/>
        <w:bottom w:val="none" w:sz="0" w:space="0" w:color="auto"/>
        <w:right w:val="none" w:sz="0" w:space="0" w:color="auto"/>
      </w:divBdr>
      <w:divsChild>
        <w:div w:id="1330937329">
          <w:marLeft w:val="0"/>
          <w:marRight w:val="0"/>
          <w:marTop w:val="0"/>
          <w:marBottom w:val="0"/>
          <w:divBdr>
            <w:top w:val="none" w:sz="0" w:space="0" w:color="auto"/>
            <w:left w:val="none" w:sz="0" w:space="0" w:color="auto"/>
            <w:bottom w:val="none" w:sz="0" w:space="0" w:color="auto"/>
            <w:right w:val="none" w:sz="0" w:space="0" w:color="auto"/>
          </w:divBdr>
          <w:divsChild>
            <w:div w:id="15559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B41E-F1CE-4D47-9D82-53D760B6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1019</Words>
  <Characters>5895</Characters>
  <Application>Microsoft Macintosh Word</Application>
  <DocSecurity>0</DocSecurity>
  <Lines>147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Kudimova</dc:creator>
  <cp:lastModifiedBy>Алиса Грон</cp:lastModifiedBy>
  <cp:revision>3</cp:revision>
  <cp:lastPrinted>2014-02-27T07:39:00Z</cp:lastPrinted>
  <dcterms:created xsi:type="dcterms:W3CDTF">2014-02-28T10:59:00Z</dcterms:created>
  <dcterms:modified xsi:type="dcterms:W3CDTF">2014-02-28T11:11:00Z</dcterms:modified>
</cp:coreProperties>
</file>