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B" w:rsidRDefault="006F1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Земляные работы </w:t>
      </w:r>
    </w:p>
    <w:p w:rsidR="006F1366" w:rsidRDefault="006F1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предоставит вам технику для проведения любых земельных работ. Нужно ли вам выполнить работу нулевого цикла или вырыть котлован, выполнить расчистку территории или провести её благоустройство после завершения строительных </w:t>
      </w:r>
      <w:r w:rsidR="00B15559">
        <w:rPr>
          <w:rFonts w:ascii="Times New Roman" w:hAnsi="Times New Roman" w:cs="Times New Roman"/>
          <w:sz w:val="24"/>
          <w:szCs w:val="24"/>
        </w:rPr>
        <w:t>работ -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сё это возможно с нашей спецтехникой. </w:t>
      </w:r>
    </w:p>
    <w:p w:rsidR="008B5778" w:rsidRDefault="006F1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земляных работ используется только качественная и надежная техника, которую вы сможете взять в аренду, как с водителем, так и без него. При аренде техники с водителем мы предложим вам самые выгодные условия сотрудничества, при которых вам не нужно будет задумываться, как правильно провести земляные работы. </w:t>
      </w:r>
    </w:p>
    <w:p w:rsidR="008B5778" w:rsidRDefault="006F1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котлованов или рытьё траншей, обустройство различных выемок или насыпей, </w:t>
      </w:r>
      <w:r w:rsidR="008B5778">
        <w:rPr>
          <w:rFonts w:ascii="Times New Roman" w:hAnsi="Times New Roman" w:cs="Times New Roman"/>
          <w:sz w:val="24"/>
          <w:szCs w:val="24"/>
        </w:rPr>
        <w:t xml:space="preserve">вывоз, уплотнение или утилизацию грунта, проведение дренажных работ, устройство площадки для свай или шпунтовых ограждений, уплотнение песчаных или гравийных подушек, вертикальную планировку наши специалисты выполнять быстро и с высоким качеством. </w:t>
      </w:r>
    </w:p>
    <w:p w:rsidR="008B5778" w:rsidRDefault="008B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представляют собой нулевой цикл, т.е. первый этап любой строительной работы, который является ответственным этапом в строительстве, от качества проведения которого зависит все строительство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к проведению земляных работ необходимо подходить ответственно и обращаться только к специалистам. </w:t>
      </w:r>
    </w:p>
    <w:p w:rsidR="006F1366" w:rsidRDefault="008B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земляные работы должны начинаться с разработки проекта, подбора техники и выбора метода проведения работы. Перед тем как начать земляные работы, необходимо провести вспомогательные и подготовительн</w:t>
      </w:r>
      <w:r w:rsidR="00E84DC5">
        <w:rPr>
          <w:rFonts w:ascii="Times New Roman" w:hAnsi="Times New Roman" w:cs="Times New Roman"/>
          <w:sz w:val="24"/>
          <w:szCs w:val="24"/>
        </w:rPr>
        <w:t xml:space="preserve">ые мероприятия, которые включают в себя расчистку территории, отвод вод с поверхности, устройство дренажа, укрепление стенок выемок и закрепление грунта. </w:t>
      </w:r>
    </w:p>
    <w:p w:rsidR="00E84DC5" w:rsidRDefault="00E8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необходимо провести земельные работы, вам обязательно понадобится спецтехника. При разработке котлована вы можете использовать любую землеройную машину или вам может понадобиться </w:t>
      </w:r>
      <w:r>
        <w:rPr>
          <w:rFonts w:ascii="Times New Roman" w:hAnsi="Times New Roman" w:cs="Times New Roman"/>
          <w:b/>
          <w:sz w:val="24"/>
          <w:szCs w:val="24"/>
        </w:rPr>
        <w:t>аренда экскаватора</w:t>
      </w:r>
      <w:r>
        <w:rPr>
          <w:rFonts w:ascii="Times New Roman" w:hAnsi="Times New Roman" w:cs="Times New Roman"/>
          <w:sz w:val="24"/>
          <w:szCs w:val="24"/>
        </w:rPr>
        <w:t xml:space="preserve">. Для вывоза грунта наиболее подходящей машиной будет автосамосвал, который мы доставим вам на место проведения строительства в оговоренные сроки. </w:t>
      </w:r>
    </w:p>
    <w:p w:rsidR="00E84DC5" w:rsidRDefault="00E8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конечно, можете самостоятельно разработать план земляных работ, выбрать спецтехнику и нанять рабоч</w:t>
      </w:r>
      <w:r w:rsidR="00997776">
        <w:rPr>
          <w:rFonts w:ascii="Times New Roman" w:hAnsi="Times New Roman" w:cs="Times New Roman"/>
          <w:sz w:val="24"/>
          <w:szCs w:val="24"/>
        </w:rPr>
        <w:t xml:space="preserve">их, но это потребует значительных затрат времени и денежных средств. К тому же вы не будете застрахованы от непредвиденных обстоятельств, которые мы поможем вам избежать, если вы закажите проведение земляных работ в нашей компании. </w:t>
      </w:r>
    </w:p>
    <w:p w:rsidR="00997776" w:rsidRDefault="0099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имеем большой опыт в данной сфере, у нас имеются отработанные методики проведения земляных работ, надежная техника и высококвалифицированные специалисты. Все это позволяет нам гарантировать быстрое и качественное выполнение земляных работ без возникновения каких-либо затруднений. </w:t>
      </w:r>
    </w:p>
    <w:p w:rsidR="00997776" w:rsidRDefault="0099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 мы учитываем все тонкости проведения земляных работ. Например, разработку грунта и рытьё котлована мы стараемся проводить в теплое время года до промерзания грунта. Это позволяет избежать нашим клиентам дополнительных затрат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возникнет необходимость провести земляные работы зимой, помните, что это повлечет дополнительные расходы на расчистку площадки от снега и разрыхление замороженного грунта. </w:t>
      </w:r>
    </w:p>
    <w:p w:rsidR="00B15559" w:rsidRDefault="00B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земляных работ зависит от некоторых факторов: от объема планируемой работы, от вида используемой техники, например, понадобится ли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 мини экскаватора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 экскаватора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гидромолотом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отразится на окончательной смете. Также на стоимость работ может оказать вид грунта, который может быть как легко разрабатываемым, так и различной степенью пластичности, чистоты и наполненности водой. </w:t>
      </w:r>
    </w:p>
    <w:p w:rsidR="00B15559" w:rsidRPr="00B15559" w:rsidRDefault="00B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любом случае, какие бы сложные работы вам не предстояли, с нами вы можете быть уверены, что мы проведем земляные работы быстро, качественно и учтем все тонкости. </w:t>
      </w:r>
    </w:p>
    <w:p w:rsidR="006F1366" w:rsidRPr="006F1366" w:rsidRDefault="006F1366">
      <w:pPr>
        <w:rPr>
          <w:rFonts w:ascii="Times New Roman" w:hAnsi="Times New Roman" w:cs="Times New Roman"/>
          <w:sz w:val="24"/>
          <w:szCs w:val="24"/>
        </w:rPr>
      </w:pPr>
    </w:p>
    <w:sectPr w:rsidR="006F1366" w:rsidRPr="006F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6"/>
    <w:rsid w:val="00003E6C"/>
    <w:rsid w:val="000072CB"/>
    <w:rsid w:val="0004486D"/>
    <w:rsid w:val="0007031F"/>
    <w:rsid w:val="00085E80"/>
    <w:rsid w:val="00087D82"/>
    <w:rsid w:val="001D0D60"/>
    <w:rsid w:val="001E4E8B"/>
    <w:rsid w:val="002278D1"/>
    <w:rsid w:val="00232D7A"/>
    <w:rsid w:val="0024790F"/>
    <w:rsid w:val="00281F4A"/>
    <w:rsid w:val="002847F0"/>
    <w:rsid w:val="003124BD"/>
    <w:rsid w:val="003211EF"/>
    <w:rsid w:val="00327DE2"/>
    <w:rsid w:val="0035139A"/>
    <w:rsid w:val="00357E5B"/>
    <w:rsid w:val="00367D9B"/>
    <w:rsid w:val="003C5B71"/>
    <w:rsid w:val="00442096"/>
    <w:rsid w:val="00471D7B"/>
    <w:rsid w:val="004726DB"/>
    <w:rsid w:val="00485EAE"/>
    <w:rsid w:val="004B1C02"/>
    <w:rsid w:val="00510922"/>
    <w:rsid w:val="005151C0"/>
    <w:rsid w:val="00532FCE"/>
    <w:rsid w:val="005F4ECE"/>
    <w:rsid w:val="00626F8D"/>
    <w:rsid w:val="00626FEA"/>
    <w:rsid w:val="00646104"/>
    <w:rsid w:val="0065650C"/>
    <w:rsid w:val="006763A1"/>
    <w:rsid w:val="00676B3F"/>
    <w:rsid w:val="00686607"/>
    <w:rsid w:val="00691B8F"/>
    <w:rsid w:val="006B705D"/>
    <w:rsid w:val="006C7082"/>
    <w:rsid w:val="006C78A8"/>
    <w:rsid w:val="006D55F6"/>
    <w:rsid w:val="006E3937"/>
    <w:rsid w:val="006F1366"/>
    <w:rsid w:val="006F4B03"/>
    <w:rsid w:val="007108FB"/>
    <w:rsid w:val="00717B69"/>
    <w:rsid w:val="007432A2"/>
    <w:rsid w:val="00746476"/>
    <w:rsid w:val="00755468"/>
    <w:rsid w:val="007666ED"/>
    <w:rsid w:val="00766B15"/>
    <w:rsid w:val="007A2CBC"/>
    <w:rsid w:val="007D0C4A"/>
    <w:rsid w:val="007F5962"/>
    <w:rsid w:val="00810FC1"/>
    <w:rsid w:val="00812BAA"/>
    <w:rsid w:val="0081588B"/>
    <w:rsid w:val="008A3C9E"/>
    <w:rsid w:val="008B5778"/>
    <w:rsid w:val="008D1807"/>
    <w:rsid w:val="009050AD"/>
    <w:rsid w:val="00917C99"/>
    <w:rsid w:val="009246BD"/>
    <w:rsid w:val="0093578D"/>
    <w:rsid w:val="00946C58"/>
    <w:rsid w:val="0095797C"/>
    <w:rsid w:val="009646E7"/>
    <w:rsid w:val="009722F6"/>
    <w:rsid w:val="009730D6"/>
    <w:rsid w:val="00997776"/>
    <w:rsid w:val="009E7EFF"/>
    <w:rsid w:val="00A23D5B"/>
    <w:rsid w:val="00A715A8"/>
    <w:rsid w:val="00A72F2D"/>
    <w:rsid w:val="00A73EB6"/>
    <w:rsid w:val="00A93B28"/>
    <w:rsid w:val="00AA454F"/>
    <w:rsid w:val="00AC4E5B"/>
    <w:rsid w:val="00AC58B0"/>
    <w:rsid w:val="00AE0A26"/>
    <w:rsid w:val="00AF11C4"/>
    <w:rsid w:val="00AF59D1"/>
    <w:rsid w:val="00B15559"/>
    <w:rsid w:val="00B22B8D"/>
    <w:rsid w:val="00C22989"/>
    <w:rsid w:val="00C27A37"/>
    <w:rsid w:val="00C4125E"/>
    <w:rsid w:val="00C45A5E"/>
    <w:rsid w:val="00D4105D"/>
    <w:rsid w:val="00D4275C"/>
    <w:rsid w:val="00DC6714"/>
    <w:rsid w:val="00E619C8"/>
    <w:rsid w:val="00E7583D"/>
    <w:rsid w:val="00E84DC5"/>
    <w:rsid w:val="00EE1CAE"/>
    <w:rsid w:val="00EE5502"/>
    <w:rsid w:val="00F578EB"/>
    <w:rsid w:val="00F71791"/>
    <w:rsid w:val="00F768F0"/>
    <w:rsid w:val="00F846EE"/>
    <w:rsid w:val="00F8585E"/>
    <w:rsid w:val="00F90213"/>
    <w:rsid w:val="00F9645A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473</Words>
  <Characters>3114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2013-06-25T09:46:00Z</dcterms:created>
  <dcterms:modified xsi:type="dcterms:W3CDTF">2013-06-25T10:46:00Z</dcterms:modified>
</cp:coreProperties>
</file>