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DB" w:rsidRDefault="00202D5C">
      <w:r>
        <w:t>Стоимость строительства фундамента. Из чего же она состоит?</w:t>
      </w:r>
    </w:p>
    <w:p w:rsidR="00202D5C" w:rsidRDefault="00202D5C"/>
    <w:p w:rsidR="00202D5C" w:rsidRDefault="00202D5C">
      <w:r>
        <w:t>Какие именно факторы влияют на стоимость строительства фундамента? Что она в себя включает? Попробуем разобраться.</w:t>
      </w:r>
    </w:p>
    <w:p w:rsidR="00202D5C" w:rsidRDefault="00202D5C"/>
    <w:p w:rsidR="00202D5C" w:rsidRDefault="00B13289">
      <w:r>
        <w:t>Не будем оспаривать тот общеизвестный факт, что от качества фундамента зависит красота дома, его устойчивость, и чего уж там, функциональность тоже. Это аксиома, которую никто не оспаривает</w:t>
      </w:r>
      <w:proofErr w:type="gramStart"/>
      <w:r>
        <w:t>.</w:t>
      </w:r>
      <w:proofErr w:type="gramEnd"/>
      <w:r>
        <w:t xml:space="preserve"> Потому-то строительство фундамента по средствам тянет на одну пятую от всей суммы, потраченной на строительство дома, или коттеджа, или дачи. </w:t>
      </w:r>
      <w:r w:rsidR="005F6552">
        <w:t xml:space="preserve">Действительно ли нужно платить такие суммы за фундамент? Ответ кроется в накопленном опыте строительства компании «Кубань-Строй». И ответ этот однозначен – </w:t>
      </w:r>
      <w:r w:rsidR="005F6552" w:rsidRPr="005F6552">
        <w:rPr>
          <w:highlight w:val="yellow"/>
        </w:rPr>
        <w:t>стоимость строительства фундамента</w:t>
      </w:r>
      <w:r w:rsidR="005F6552">
        <w:t xml:space="preserve"> всегда оправдывает свои затраты. Тем более что заказчик видит, на что именно идут его деньги.</w:t>
      </w:r>
    </w:p>
    <w:p w:rsidR="005F6552" w:rsidRDefault="005F6552">
      <w:r>
        <w:t>При составлении сметы строительства фундаментов, в ней указываются все работы, которые проводятся на участке. В первую очередь – это, конечно же, проведение, скажем так, «разведки на местности». То есть специалисты определяют состав грунта, его плотность, глубину залегания грунтовых вод. Так же учитывается среднегодовое промерзание почвы в холодное время года. Не подготовленному человеку трудно заметить все нюансы. Потому и создается монтажный проект, где указываются все показатели почвы, определенные на местности.</w:t>
      </w:r>
    </w:p>
    <w:p w:rsidR="005F6552" w:rsidRDefault="005F6552">
      <w:r>
        <w:t>Так как фундаменты бывают разные, то специалисты компании «Кубань-Строй» аргументировано приводят свои рекомендации по устройству основы Вашего дома. При этом нужно учитывать, будет ли в доме подвал или технические помещения, а может под домом будет гараж. Будет это свайная основа фундамента при строительстве на мягких грунтах, либо же ленточн</w:t>
      </w:r>
      <w:r w:rsidR="001C0AE0">
        <w:t>ого</w:t>
      </w:r>
      <w:r>
        <w:t xml:space="preserve"> или монолитн</w:t>
      </w:r>
      <w:r w:rsidR="001C0AE0">
        <w:t xml:space="preserve">ого, столбчатого или </w:t>
      </w:r>
      <w:proofErr w:type="spellStart"/>
      <w:r w:rsidR="001C0AE0">
        <w:t>плитного</w:t>
      </w:r>
      <w:proofErr w:type="spellEnd"/>
      <w:r w:rsidR="001C0AE0">
        <w:t xml:space="preserve"> типа</w:t>
      </w:r>
      <w:r>
        <w:t xml:space="preserve">, расположенный на естественной, то есть грунтовой основе. </w:t>
      </w:r>
      <w:r w:rsidRPr="00622447">
        <w:rPr>
          <w:highlight w:val="yellow"/>
        </w:rPr>
        <w:t>Стоимость строительства фундамента</w:t>
      </w:r>
      <w:r>
        <w:t xml:space="preserve"> обязательно зависит от этих факторов. Нужна ли выемка грунта под подвал или под глубоко залегающий фундамент. </w:t>
      </w:r>
      <w:r w:rsidR="00622447">
        <w:t>Нужно ли проводить дополнительные работы по отведению близкорасположенных грунтовых вод.</w:t>
      </w:r>
    </w:p>
    <w:p w:rsidR="00622447" w:rsidRDefault="00622447">
      <w:r>
        <w:t>Но это все, так сказать, сопутствующие затраты. Основная часть, конечно же, приходится на покупку самих строительных материалов. В смете указывается необходимый объем бетонной смеси, количество металлической арматуры, дополнительных строительных материалов для отделки поверхностей. Давние партнерские отношения с крупными местными производителями стройматериалов, позволили компании «Кубань-Строй» создать оптимальное соотношение цены и качества работы.</w:t>
      </w:r>
    </w:p>
    <w:p w:rsidR="00622447" w:rsidRDefault="00622447">
      <w:r>
        <w:t xml:space="preserve">В окончательную </w:t>
      </w:r>
      <w:r w:rsidRPr="00622447">
        <w:rPr>
          <w:highlight w:val="yellow"/>
        </w:rPr>
        <w:t>стоимость строительства фундамента</w:t>
      </w:r>
      <w:r>
        <w:t xml:space="preserve"> включаются и такие немаловажные пункты, как установка необходимой опалубки и ее демонтаж после завершения работы. Прибавляется работа по вязке арматуры. Доставка строительных материалов и бетонной смеси миксерами – обязательно входят в смету работ. При этом всем, стоит заметить, что оговоренная сумма не изменяется в процессе работы. Некоторым могут быть знакомы дилетантские команды мастеров, у которых все время что-то дорожает или чего-то не хватает. Серьезный и ответственный подход к составлению проекта и сметы полностью исключает возможность таких ситуаций.</w:t>
      </w:r>
    </w:p>
    <w:p w:rsidR="00622447" w:rsidRDefault="00622447">
      <w:r>
        <w:t xml:space="preserve">Как видно, в той сумме, весьма доступной кстати, что Вы потратите на фундамент, лишь малую часть занимает вознаграждение за нашу работу. В основном – это материалы, </w:t>
      </w:r>
      <w:proofErr w:type="gramStart"/>
      <w:r>
        <w:t>из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создается нерушимая и крепкая основа вашего дома или коттеджа, или дачи.  </w:t>
      </w:r>
    </w:p>
    <w:sectPr w:rsidR="00622447" w:rsidSect="001B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2D5C"/>
    <w:rsid w:val="001B1658"/>
    <w:rsid w:val="001C0AE0"/>
    <w:rsid w:val="00202D5C"/>
    <w:rsid w:val="005F6552"/>
    <w:rsid w:val="00622447"/>
    <w:rsid w:val="00815A73"/>
    <w:rsid w:val="0094334E"/>
    <w:rsid w:val="00A22005"/>
    <w:rsid w:val="00B13289"/>
    <w:rsid w:val="00D30E95"/>
    <w:rsid w:val="00DC185A"/>
    <w:rsid w:val="00F7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2014-02-25T22:41:00Z</dcterms:created>
  <dcterms:modified xsi:type="dcterms:W3CDTF">2014-02-25T23:33:00Z</dcterms:modified>
</cp:coreProperties>
</file>