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C5" w:rsidRPr="003162C5" w:rsidRDefault="003162C5" w:rsidP="003162C5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3162C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ru-RU"/>
        </w:rPr>
        <w:t xml:space="preserve">Витая пара </w:t>
      </w:r>
      <w:r w:rsidRPr="003162C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UTP</w:t>
      </w:r>
    </w:p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Названию “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витая пара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” кабель обязан своей структуре. Он представляет из себя несколько пар скрученных друг с другом проводников, которые изолируются оболочкой из полиэтилена высокого давления (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PVC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ПВХ), или негорючей и не выделяющей дыма оболочкой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LSZH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Low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Smoke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Zero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Halogen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). Скручивание изолированных между собой проводников производится для улучшения связи между проводниками одной пары и для сведения к минимуму внешних помех. Все пары находятся под одной оболочкой, защищающей их от внешних воздействий.</w:t>
      </w:r>
    </w:p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зависимости от защитных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экранирующих покрытий, различают экранированные кабели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FTP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STP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FTP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неэкранированные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Само название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Unshielded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twisted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pair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) означает, что кабель плохо защищен от электромагнитного влияния и полей, который создают электроприборы, источники света, силовые кабели.</w:t>
      </w:r>
    </w:p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следовательно, для сведения к минимуму влияния помех и ослабления сигнала,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кабель витая пара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желательно прокладывать не ближе 0,5 метров от электрооборудования и силового электро кабеля.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Витая пара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наиболее часто используется в создании сетей в офисе и дома (т.е. внутри помещения).</w:t>
      </w:r>
    </w:p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Однако, наряду с недостатком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кабель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витая пара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обладает многими преимуществ в сравнении с экранированным кабелем: более низкая цена, нет повышенных требований к внутреннему заземлению, менее трудоемок при монтаже и разделке кабеля на модули розеток и патч-панелей, обладает меньшим радиусом изгиба.</w:t>
      </w:r>
    </w:p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Существует две разновидности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витой пары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162C5" w:rsidRPr="003162C5" w:rsidRDefault="003162C5" w:rsidP="003162C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медная витая пара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подводники кабеля выполнены из меди;</w:t>
      </w:r>
    </w:p>
    <w:p w:rsidR="003162C5" w:rsidRPr="003162C5" w:rsidRDefault="003162C5" w:rsidP="003162C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витая пара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биметалл или медь-алюминий (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CCA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Следует отметить, что качественный кабель содержит больший процент меди в проводниках, что улучшает его качественные характеристики. В случае с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витой парой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</w:rPr>
        <w:t>CCA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, проводники выполнены из алюминия, но покрыты медью: алюминий служит в качестве несущей основы, а медь - для передачи данных. Разумеется, алюминиевая витая пара намного дешевле медной.</w:t>
      </w:r>
    </w:p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Очень важной характеристикой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витой пары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является диаметр проводника или его калибр. Почти на каждом кабеле в маркировке указывается параметр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AWG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162C5">
        <w:rPr>
          <w:rFonts w:ascii="Times New Roman" w:eastAsia="Times New Roman" w:hAnsi="Times New Roman" w:cs="Times New Roman"/>
          <w:sz w:val="24"/>
          <w:szCs w:val="24"/>
        </w:rPr>
        <w:t>american</w:t>
      </w:r>
      <w:proofErr w:type="spellEnd"/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wire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gauge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который отвечает за калибр проводника. </w:t>
      </w:r>
      <w:proofErr w:type="gramStart"/>
      <w:r w:rsidRPr="003162C5">
        <w:rPr>
          <w:rFonts w:ascii="Times New Roman" w:eastAsia="Times New Roman" w:hAnsi="Times New Roman" w:cs="Times New Roman"/>
          <w:sz w:val="24"/>
          <w:szCs w:val="24"/>
        </w:rPr>
        <w:t>AWG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американская мера измерения калибра проводника, которая используется во всем мире.</w:t>
      </w:r>
      <w:proofErr w:type="gramEnd"/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 выше параметр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AWG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, тем тоньше жила в диаметре и тем хуже характеристики кабеля. Поэтому в американском стандарте указано, что кабель с жилами в диаметре меньше 0,51 мм (24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AWG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не может считаться кабелем, который соответствует категории 5е. В таблице ниже представлены основные данные по характеристике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AWG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кабеля.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65"/>
        <w:gridCol w:w="3705"/>
      </w:tblGrid>
      <w:tr w:rsidR="003162C5" w:rsidRPr="003162C5" w:rsidTr="00CA41AD">
        <w:trPr>
          <w:tblCellSpacing w:w="0" w:type="dxa"/>
        </w:trPr>
        <w:tc>
          <w:tcPr>
            <w:tcW w:w="3765" w:type="dxa"/>
            <w:hideMark/>
          </w:tcPr>
          <w:p w:rsidR="003162C5" w:rsidRPr="003162C5" w:rsidRDefault="003162C5" w:rsidP="003162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Калибр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проводника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кабеля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AWG</w:t>
            </w:r>
          </w:p>
        </w:tc>
        <w:tc>
          <w:tcPr>
            <w:tcW w:w="3705" w:type="dxa"/>
            <w:hideMark/>
          </w:tcPr>
          <w:p w:rsidR="003162C5" w:rsidRPr="003162C5" w:rsidRDefault="003162C5" w:rsidP="003162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Диаметр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проводника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кабеля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1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мм</w:t>
            </w:r>
            <w:proofErr w:type="spellEnd"/>
          </w:p>
        </w:tc>
      </w:tr>
      <w:tr w:rsidR="003162C5" w:rsidRPr="003162C5" w:rsidTr="00CA41AD">
        <w:trPr>
          <w:tblCellSpacing w:w="0" w:type="dxa"/>
        </w:trPr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0,813</w:t>
            </w:r>
          </w:p>
        </w:tc>
      </w:tr>
      <w:tr w:rsidR="003162C5" w:rsidRPr="003162C5" w:rsidTr="00CA41AD">
        <w:trPr>
          <w:tblCellSpacing w:w="0" w:type="dxa"/>
        </w:trPr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0,643</w:t>
            </w:r>
          </w:p>
        </w:tc>
      </w:tr>
      <w:tr w:rsidR="003162C5" w:rsidRPr="003162C5" w:rsidTr="00CA41AD">
        <w:trPr>
          <w:tblCellSpacing w:w="0" w:type="dxa"/>
        </w:trPr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0,574</w:t>
            </w:r>
          </w:p>
        </w:tc>
      </w:tr>
      <w:tr w:rsidR="003162C5" w:rsidRPr="003162C5" w:rsidTr="00CA41AD">
        <w:trPr>
          <w:tblCellSpacing w:w="0" w:type="dxa"/>
        </w:trPr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0,511</w:t>
            </w:r>
          </w:p>
        </w:tc>
      </w:tr>
      <w:tr w:rsidR="003162C5" w:rsidRPr="003162C5" w:rsidTr="00CA41AD">
        <w:trPr>
          <w:tblCellSpacing w:w="0" w:type="dxa"/>
        </w:trPr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0,455</w:t>
            </w:r>
          </w:p>
        </w:tc>
      </w:tr>
      <w:tr w:rsidR="003162C5" w:rsidRPr="003162C5" w:rsidTr="00CA41AD">
        <w:trPr>
          <w:tblCellSpacing w:w="0" w:type="dxa"/>
        </w:trPr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0,404</w:t>
            </w:r>
          </w:p>
        </w:tc>
      </w:tr>
    </w:tbl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Чем больше диаметр жилы проводника, тем больше категория и соотвественно передающие возможности кабеля. Чем выше категория кабеля, тем меньше параметр 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AWG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, т.е. сечение проводника.</w:t>
      </w:r>
    </w:p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Существуют следующие категории кабелей витая пара : 3, 5, 5е, 6, 6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3162C5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proofErr w:type="spellEnd"/>
      <w:r w:rsidRPr="00316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2C5">
        <w:rPr>
          <w:rFonts w:ascii="Times New Roman" w:eastAsia="Times New Roman" w:hAnsi="Times New Roman" w:cs="Times New Roman"/>
          <w:sz w:val="24"/>
          <w:szCs w:val="24"/>
        </w:rPr>
        <w:t>витой</w:t>
      </w:r>
      <w:proofErr w:type="spellEnd"/>
      <w:r w:rsidRPr="00316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2C5">
        <w:rPr>
          <w:rFonts w:ascii="Times New Roman" w:eastAsia="Times New Roman" w:hAnsi="Times New Roman" w:cs="Times New Roman"/>
          <w:sz w:val="24"/>
          <w:szCs w:val="24"/>
        </w:rPr>
        <w:t>пары</w:t>
      </w:r>
      <w:proofErr w:type="spellEnd"/>
      <w:r w:rsidRPr="00316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2C5">
        <w:rPr>
          <w:rFonts w:ascii="Times New Roman" w:eastAsia="Times New Roman" w:hAnsi="Times New Roman" w:cs="Times New Roman"/>
          <w:sz w:val="24"/>
          <w:szCs w:val="24"/>
        </w:rPr>
        <w:t>можно</w:t>
      </w:r>
      <w:proofErr w:type="spellEnd"/>
      <w:r w:rsidRPr="00316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2C5">
        <w:rPr>
          <w:rFonts w:ascii="Times New Roman" w:eastAsia="Times New Roman" w:hAnsi="Times New Roman" w:cs="Times New Roman"/>
          <w:sz w:val="24"/>
          <w:szCs w:val="24"/>
        </w:rPr>
        <w:t>схематично</w:t>
      </w:r>
      <w:proofErr w:type="spellEnd"/>
      <w:r w:rsidRPr="00316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2C5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proofErr w:type="spellEnd"/>
      <w:r w:rsidRPr="003162C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162C5">
        <w:rPr>
          <w:rFonts w:ascii="Times New Roman" w:eastAsia="Times New Roman" w:hAnsi="Times New Roman" w:cs="Times New Roman"/>
          <w:sz w:val="24"/>
          <w:szCs w:val="24"/>
        </w:rPr>
        <w:t>таблице</w:t>
      </w:r>
      <w:proofErr w:type="spellEnd"/>
      <w:r w:rsidRPr="003162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2490"/>
        <w:gridCol w:w="3915"/>
      </w:tblGrid>
      <w:tr w:rsidR="003162C5" w:rsidRPr="00CA41AD" w:rsidTr="00CA41AD">
        <w:trPr>
          <w:tblCellSpacing w:w="0" w:type="dxa"/>
        </w:trPr>
        <w:tc>
          <w:tcPr>
            <w:tcW w:w="1530" w:type="dxa"/>
            <w:hideMark/>
          </w:tcPr>
          <w:p w:rsidR="003162C5" w:rsidRPr="003162C5" w:rsidRDefault="003162C5" w:rsidP="003162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2490" w:type="dxa"/>
            <w:hideMark/>
          </w:tcPr>
          <w:p w:rsidR="003162C5" w:rsidRPr="003162C5" w:rsidRDefault="003162C5" w:rsidP="003162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3915" w:type="dxa"/>
            <w:hideMark/>
          </w:tcPr>
          <w:p w:rsidR="003162C5" w:rsidRPr="003162C5" w:rsidRDefault="003162C5" w:rsidP="003162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Скорость при передаче данных (Мгц)</w:t>
            </w:r>
          </w:p>
        </w:tc>
      </w:tr>
      <w:tr w:rsidR="003162C5" w:rsidRPr="003162C5" w:rsidTr="00CA41AD">
        <w:trPr>
          <w:tblCellSpacing w:w="0" w:type="dxa"/>
        </w:trPr>
        <w:tc>
          <w:tcPr>
            <w:tcW w:w="1530" w:type="dxa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Cat 3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3162C5" w:rsidRPr="003162C5" w:rsidTr="00CA41AD">
        <w:trPr>
          <w:tblCellSpacing w:w="0" w:type="dxa"/>
        </w:trPr>
        <w:tc>
          <w:tcPr>
            <w:tcW w:w="1530" w:type="dxa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Cat 5e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3162C5" w:rsidRPr="003162C5" w:rsidTr="00CA41AD">
        <w:trPr>
          <w:tblCellSpacing w:w="0" w:type="dxa"/>
        </w:trPr>
        <w:tc>
          <w:tcPr>
            <w:tcW w:w="1530" w:type="dxa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Cat 6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</w:t>
            </w:r>
          </w:p>
        </w:tc>
      </w:tr>
      <w:tr w:rsidR="003162C5" w:rsidRPr="003162C5" w:rsidTr="00CA41AD">
        <w:trPr>
          <w:tblCellSpacing w:w="0" w:type="dxa"/>
        </w:trPr>
        <w:tc>
          <w:tcPr>
            <w:tcW w:w="1530" w:type="dxa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Cat 6a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0" w:type="auto"/>
            <w:hideMark/>
          </w:tcPr>
          <w:p w:rsidR="003162C5" w:rsidRPr="003162C5" w:rsidRDefault="003162C5" w:rsidP="00316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</w:t>
            </w:r>
          </w:p>
        </w:tc>
      </w:tr>
    </w:tbl>
    <w:p w:rsidR="003162C5" w:rsidRPr="003162C5" w:rsidRDefault="003162C5" w:rsidP="00316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выборе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витой пары </w:t>
      </w:r>
      <w:r w:rsidRPr="003162C5"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обязательно нужно обращать внимание на те условия, в которых будет использоваться кабель, а также на совместимость классов. Следует иметь в виду, что кабельная система определенного класса</w:t>
      </w:r>
      <w:r w:rsidRPr="003162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16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должна соответствовать сети кабеля более низкой категории, но никак не наоборот.</w:t>
      </w:r>
    </w:p>
    <w:p w:rsidR="006B54D6" w:rsidRPr="003162C5" w:rsidRDefault="006B54D6">
      <w:pPr>
        <w:rPr>
          <w:lang w:val="ru-RU"/>
        </w:rPr>
      </w:pPr>
    </w:p>
    <w:sectPr w:rsidR="006B54D6" w:rsidRPr="003162C5" w:rsidSect="006B54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83FBD"/>
    <w:multiLevelType w:val="multilevel"/>
    <w:tmpl w:val="0FD8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2C5"/>
    <w:rsid w:val="003162C5"/>
    <w:rsid w:val="005672AA"/>
    <w:rsid w:val="006B54D6"/>
    <w:rsid w:val="00BD07F1"/>
    <w:rsid w:val="00CA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D6"/>
  </w:style>
  <w:style w:type="paragraph" w:styleId="Heading2">
    <w:name w:val="heading 2"/>
    <w:basedOn w:val="Normal"/>
    <w:link w:val="Heading2Char"/>
    <w:uiPriority w:val="9"/>
    <w:qFormat/>
    <w:rsid w:val="003162C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62C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3162C5"/>
    <w:rPr>
      <w:i/>
      <w:iCs/>
    </w:rPr>
  </w:style>
  <w:style w:type="paragraph" w:styleId="NormalWeb">
    <w:name w:val="Normal (Web)"/>
    <w:basedOn w:val="Normal"/>
    <w:uiPriority w:val="99"/>
    <w:unhideWhenUsed/>
    <w:rsid w:val="003162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62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2014-03-25T21:45:00Z</dcterms:created>
  <dcterms:modified xsi:type="dcterms:W3CDTF">2014-03-25T21:46:00Z</dcterms:modified>
</cp:coreProperties>
</file>