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031D" w:rsidP="00B2031D">
      <w:pPr>
        <w:pStyle w:val="1"/>
      </w:pPr>
      <w:r>
        <w:t>Женское здоровье</w:t>
      </w:r>
    </w:p>
    <w:p w:rsidR="00B2031D" w:rsidRDefault="00B2031D" w:rsidP="00B2031D">
      <w:r>
        <w:t xml:space="preserve">Программа «Женское здоровье» разработана специалистами медицинского центра «Врачеватель» для развернутой </w:t>
      </w:r>
      <w:r w:rsidRPr="00B2031D">
        <w:rPr>
          <w:b/>
        </w:rPr>
        <w:t>диагностики гинекологических заболеваний</w:t>
      </w:r>
      <w:r>
        <w:t>. Каждая женщина обязана</w:t>
      </w:r>
      <w:r w:rsidR="00D36B71">
        <w:t xml:space="preserve"> беречь свое здоровье</w:t>
      </w:r>
      <w:r>
        <w:t xml:space="preserve">, </w:t>
      </w:r>
      <w:r w:rsidR="00D36B71">
        <w:t xml:space="preserve">ведь от него зависит </w:t>
      </w:r>
      <w:r>
        <w:t>рождение здоровых детей, а значит и благополучие будущих поколений.</w:t>
      </w:r>
    </w:p>
    <w:p w:rsidR="00B2031D" w:rsidRDefault="00B2031D" w:rsidP="00B2031D">
      <w:r w:rsidRPr="00B2031D">
        <w:rPr>
          <w:b/>
        </w:rPr>
        <w:t>Диагностика женского здоровья</w:t>
      </w:r>
      <w:r>
        <w:t xml:space="preserve"> включает в себя комплексную оценку состояния мочеполовой системы, выявление хронических и острых заболеваний репродуктивной системы и рисков их возникновения. Женщина любого возраста должна профилактически</w:t>
      </w:r>
      <w:r w:rsidR="00D36B71">
        <w:t xml:space="preserve"> посещать гинеколога и обследоваться как минимум ежегодно</w:t>
      </w:r>
      <w:r>
        <w:t>, с возрастом частота необходимых</w:t>
      </w:r>
      <w:r w:rsidR="0073618A">
        <w:t xml:space="preserve"> визитов к врачу увеличивается, так как многие гинекологические патологии протекают бессимптомно и при этом имеют тяжелые последствия.</w:t>
      </w:r>
    </w:p>
    <w:p w:rsidR="00B2031D" w:rsidRDefault="00B2031D" w:rsidP="00B2031D">
      <w:r>
        <w:t xml:space="preserve">Своевременная </w:t>
      </w:r>
      <w:r w:rsidRPr="00B2031D">
        <w:rPr>
          <w:b/>
        </w:rPr>
        <w:t>диагностика гинекологических заболеваний</w:t>
      </w:r>
      <w:r>
        <w:t xml:space="preserve"> позволяет снизить вероятность развития осложнений имеющихся патологий, а значит, на долгое время сохранить здоровье. Молодые женщины, которые планируют иметь детей, должны пройти полное обследование для того, чтобы определить возможность вынашивания и рождения здорового ребенка, подготовится к беременности и при необходимости пройти курс лечения до зачатия малыша.</w:t>
      </w:r>
    </w:p>
    <w:p w:rsidR="0073618A" w:rsidRDefault="0073618A" w:rsidP="0073618A">
      <w:pPr>
        <w:pStyle w:val="2"/>
      </w:pPr>
      <w:r>
        <w:t>После обследования женщина получает:</w:t>
      </w:r>
    </w:p>
    <w:p w:rsidR="0073618A" w:rsidRDefault="0073618A" w:rsidP="0073618A">
      <w:pPr>
        <w:pStyle w:val="a3"/>
        <w:numPr>
          <w:ilvl w:val="0"/>
          <w:numId w:val="1"/>
        </w:numPr>
      </w:pPr>
      <w:r>
        <w:t>Развернутое заключение квалифицированного специалиста с оценкой состояния здоровья и функционирования репродуктивных органов.</w:t>
      </w:r>
    </w:p>
    <w:p w:rsidR="0073618A" w:rsidRDefault="0073618A" w:rsidP="0073618A">
      <w:pPr>
        <w:pStyle w:val="a3"/>
        <w:numPr>
          <w:ilvl w:val="0"/>
          <w:numId w:val="1"/>
        </w:numPr>
      </w:pPr>
      <w:r>
        <w:t>Разработку мер комплексной профилактики возможных заболеваний и возникновения осложнений.</w:t>
      </w:r>
    </w:p>
    <w:p w:rsidR="0073618A" w:rsidRDefault="0073618A" w:rsidP="0073618A">
      <w:pPr>
        <w:pStyle w:val="a3"/>
        <w:numPr>
          <w:ilvl w:val="0"/>
          <w:numId w:val="1"/>
        </w:numPr>
      </w:pPr>
      <w:r>
        <w:t>Персональный план терапии выявленных патологий с учетом состояния пациентки и особенностей ее организма.</w:t>
      </w:r>
    </w:p>
    <w:p w:rsidR="0073618A" w:rsidRDefault="0073618A" w:rsidP="0073618A">
      <w:pPr>
        <w:pStyle w:val="a3"/>
        <w:numPr>
          <w:ilvl w:val="0"/>
          <w:numId w:val="1"/>
        </w:numPr>
      </w:pPr>
      <w:r>
        <w:t>Прогноз исхода вероятной беременности, расчет шансов вынашивания и рождения здоровых детей.</w:t>
      </w:r>
    </w:p>
    <w:p w:rsidR="0073618A" w:rsidRPr="0073618A" w:rsidRDefault="0073618A" w:rsidP="0073618A">
      <w:r>
        <w:t>В медицинском центре «Врачеватель» имеется все необходимое оборудование для точной диагностики женского здоровья, а высокий профессионализм наших вра</w:t>
      </w:r>
      <w:r w:rsidR="00D36B71">
        <w:t>чей поможет определить точный диагноз,</w:t>
      </w:r>
      <w:r>
        <w:t xml:space="preserve"> разработать меры профилактики</w:t>
      </w:r>
      <w:r w:rsidR="00D36B71">
        <w:t xml:space="preserve"> и назначить оптимальное лечение</w:t>
      </w:r>
      <w:r>
        <w:t xml:space="preserve">. </w:t>
      </w:r>
    </w:p>
    <w:p w:rsidR="00B2031D" w:rsidRPr="00B2031D" w:rsidRDefault="00B2031D" w:rsidP="00B2031D"/>
    <w:sectPr w:rsidR="00B2031D" w:rsidRPr="00B2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52C4"/>
    <w:multiLevelType w:val="hybridMultilevel"/>
    <w:tmpl w:val="C77C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2031D"/>
    <w:rsid w:val="0073618A"/>
    <w:rsid w:val="00B2031D"/>
    <w:rsid w:val="00D3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6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6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36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1657</Characters>
  <Application>Microsoft Office Word</Application>
  <DocSecurity>0</DocSecurity>
  <Lines>28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КОПУНЯ</dc:creator>
  <cp:keywords/>
  <dc:description/>
  <cp:lastModifiedBy>КОПУНЯ</cp:lastModifiedBy>
  <cp:revision>2</cp:revision>
  <dcterms:created xsi:type="dcterms:W3CDTF">2014-02-28T19:00:00Z</dcterms:created>
  <dcterms:modified xsi:type="dcterms:W3CDTF">2014-02-28T19:28:00Z</dcterms:modified>
</cp:coreProperties>
</file>