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25" w:rsidRDefault="00701A0D" w:rsidP="00AF15E1">
      <w:pPr>
        <w:pStyle w:val="1"/>
      </w:pPr>
      <w:r>
        <w:t>Здоровое сердце</w:t>
      </w:r>
    </w:p>
    <w:p w:rsidR="00AC14C8" w:rsidRDefault="00701A0D">
      <w:r>
        <w:t xml:space="preserve">Программа «Здоровое сердце» направлена на </w:t>
      </w:r>
      <w:r w:rsidRPr="00701A0D">
        <w:rPr>
          <w:b/>
        </w:rPr>
        <w:t>диагностику сердечнососудистых заболеваний</w:t>
      </w:r>
      <w:r w:rsidR="00AC14C8">
        <w:t xml:space="preserve"> у  пациентов, с выявленным риском</w:t>
      </w:r>
      <w:r>
        <w:t xml:space="preserve"> развития подобных патоло</w:t>
      </w:r>
      <w:r w:rsidR="00AC14C8">
        <w:t xml:space="preserve">гий. К ним относят пациентов с </w:t>
      </w:r>
      <w:r>
        <w:t xml:space="preserve">избыточным весом, вредными привычками, некоторыми хроническими заболеваниями, случаями болезней сердца у близких родственников. </w:t>
      </w:r>
    </w:p>
    <w:p w:rsidR="00701A0D" w:rsidRDefault="00701A0D">
      <w:r w:rsidRPr="00701A0D">
        <w:rPr>
          <w:b/>
        </w:rPr>
        <w:t>Диагностику сердечных</w:t>
      </w:r>
      <w:r>
        <w:t xml:space="preserve"> </w:t>
      </w:r>
      <w:r w:rsidRPr="00701A0D">
        <w:rPr>
          <w:b/>
        </w:rPr>
        <w:t>заболеваний</w:t>
      </w:r>
      <w:r>
        <w:t xml:space="preserve"> необходимо пройти и пациентам, у которых имеются такие симптомы, как одышка, </w:t>
      </w:r>
      <w:proofErr w:type="spellStart"/>
      <w:r>
        <w:t>синюшность</w:t>
      </w:r>
      <w:proofErr w:type="spellEnd"/>
      <w:r>
        <w:t xml:space="preserve"> конечностей, потливость, бледность, нарушения артериального давления, </w:t>
      </w:r>
      <w:r w:rsidR="00460BB5">
        <w:t xml:space="preserve">аритмии - </w:t>
      </w:r>
      <w:r>
        <w:t>подобные проявления могут быть следствием уже развившихся сердечных патологий.</w:t>
      </w:r>
      <w:r w:rsidR="00460BB5">
        <w:t xml:space="preserve"> Если при визите к врачу выявлены изменения тонов сердца, сердечные шумы, изменение границ органа – это тоже показание к тщательному обследованию системы сердца и сосудов.</w:t>
      </w:r>
    </w:p>
    <w:p w:rsidR="00B62121" w:rsidRDefault="00B62121">
      <w:r>
        <w:t xml:space="preserve">Сердечнососудистые заболевания занимают </w:t>
      </w:r>
      <w:r w:rsidR="00AC14C8">
        <w:t xml:space="preserve">лидирующее </w:t>
      </w:r>
      <w:r>
        <w:t xml:space="preserve">место в </w:t>
      </w:r>
      <w:r w:rsidR="00AC14C8">
        <w:t xml:space="preserve">статистических данных о </w:t>
      </w:r>
      <w:r>
        <w:t xml:space="preserve">смертности населения от болезней, поэтому </w:t>
      </w:r>
      <w:r w:rsidRPr="00B62121">
        <w:rPr>
          <w:b/>
        </w:rPr>
        <w:t>диагностика болезней сердца</w:t>
      </w:r>
      <w:r>
        <w:t xml:space="preserve"> – важный пункт сохранения здоровья, на который необходимо </w:t>
      </w:r>
      <w:proofErr w:type="gramStart"/>
      <w:r>
        <w:t>обратить приста</w:t>
      </w:r>
      <w:r w:rsidR="00AC14C8">
        <w:t>льное внимание</w:t>
      </w:r>
      <w:proofErr w:type="gramEnd"/>
      <w:r w:rsidR="00AC14C8">
        <w:t xml:space="preserve"> лечащему врачу и непосредственно пациенту</w:t>
      </w:r>
      <w:r>
        <w:t>.</w:t>
      </w:r>
    </w:p>
    <w:p w:rsidR="00AF15E1" w:rsidRDefault="00AF15E1" w:rsidP="00AF15E1">
      <w:pPr>
        <w:pStyle w:val="2"/>
      </w:pPr>
      <w:r>
        <w:t>Цель программы «Здоровое сердце»</w:t>
      </w:r>
    </w:p>
    <w:p w:rsidR="00AF15E1" w:rsidRDefault="00460BB5">
      <w:r>
        <w:t xml:space="preserve">Диагностический комплекс «Здоровое сердце» разработан специалистами медицинского центра «Врачеватель» для </w:t>
      </w:r>
      <w:r w:rsidRPr="00460BB5">
        <w:rPr>
          <w:b/>
        </w:rPr>
        <w:t>диагностики болезней сердца</w:t>
      </w:r>
      <w:r>
        <w:t xml:space="preserve"> на </w:t>
      </w:r>
      <w:r w:rsidR="00AC14C8">
        <w:t xml:space="preserve">стадии возникновения </w:t>
      </w:r>
      <w:r>
        <w:t>и для выявления возможных осложнений. Многие серьезные патологии сердца протекают на ранних стадиях бессимптомно и</w:t>
      </w:r>
      <w:r w:rsidR="00AC14C8">
        <w:t>, чтобы уточнить диагноз, нужно полное обследование</w:t>
      </w:r>
      <w:r>
        <w:t>.</w:t>
      </w:r>
    </w:p>
    <w:p w:rsidR="00460BB5" w:rsidRDefault="00460BB5">
      <w:r>
        <w:t xml:space="preserve"> Наибол</w:t>
      </w:r>
      <w:r w:rsidR="00AC14C8">
        <w:t xml:space="preserve">ее </w:t>
      </w:r>
      <w:proofErr w:type="gramStart"/>
      <w:r w:rsidR="00AC14C8">
        <w:t>распространенное</w:t>
      </w:r>
      <w:proofErr w:type="gramEnd"/>
      <w:r w:rsidR="00AC14C8">
        <w:t xml:space="preserve"> сердечная патология </w:t>
      </w:r>
      <w:r>
        <w:t xml:space="preserve">– ишемическая болезнь сердца, </w:t>
      </w:r>
      <w:r w:rsidR="00AC14C8">
        <w:t xml:space="preserve">она </w:t>
      </w:r>
      <w:r>
        <w:t xml:space="preserve">часто заканчивается развитием инфаркта миокарда и по статистическим данным является причиной до 80% случаев смерти от </w:t>
      </w:r>
      <w:r w:rsidR="00AF15E1">
        <w:t xml:space="preserve">сердечнососудистых заболеваний. Поэтому программа «Здоровое сердце» направлена и на своевременную </w:t>
      </w:r>
      <w:r w:rsidR="00AF15E1" w:rsidRPr="00AF15E1">
        <w:rPr>
          <w:b/>
        </w:rPr>
        <w:t>диагностику ишемической болезни сердца</w:t>
      </w:r>
      <w:r w:rsidR="00AF15E1">
        <w:t>, вовремя начатая терапия позволяет значительно продлить жизнь пациенту. Кроме того, это дает возможность провести профилактические меры, направленные на снижение риска инфаркта миокарда.</w:t>
      </w:r>
    </w:p>
    <w:p w:rsidR="00AF15E1" w:rsidRDefault="00084D71">
      <w:r w:rsidRPr="00084D71">
        <w:t xml:space="preserve">Комплекс </w:t>
      </w:r>
      <w:r>
        <w:rPr>
          <w:b/>
        </w:rPr>
        <w:t>диагностики</w:t>
      </w:r>
      <w:r w:rsidR="00AF15E1" w:rsidRPr="00AF15E1">
        <w:rPr>
          <w:b/>
        </w:rPr>
        <w:t xml:space="preserve"> сердца</w:t>
      </w:r>
      <w:r>
        <w:t xml:space="preserve"> </w:t>
      </w:r>
      <w:r w:rsidRPr="00084D71">
        <w:rPr>
          <w:b/>
        </w:rPr>
        <w:t>и сосудов</w:t>
      </w:r>
      <w:r>
        <w:rPr>
          <w:b/>
        </w:rPr>
        <w:t xml:space="preserve"> </w:t>
      </w:r>
      <w:r>
        <w:t xml:space="preserve"> с</w:t>
      </w:r>
      <w:r w:rsidR="00AF15E1">
        <w:t xml:space="preserve">остоит из инструментальных исследований и лабораторной диагностики. Все обследование производится на новейшем оборудовании, значит выявить нарушения в работе сердечнососудистой системы можно на стадии возникновения. </w:t>
      </w:r>
    </w:p>
    <w:p w:rsidR="00AF15E1" w:rsidRDefault="00AF15E1">
      <w:r w:rsidRPr="00AF15E1">
        <w:rPr>
          <w:b/>
        </w:rPr>
        <w:t xml:space="preserve">Диагностика </w:t>
      </w:r>
      <w:r w:rsidRPr="00084D71">
        <w:rPr>
          <w:b/>
        </w:rPr>
        <w:t xml:space="preserve">сердца </w:t>
      </w:r>
      <w:r>
        <w:t>помогает врачу-кардиологу:</w:t>
      </w:r>
    </w:p>
    <w:p w:rsidR="00AF15E1" w:rsidRDefault="00AF15E1" w:rsidP="00AF15E1">
      <w:pPr>
        <w:pStyle w:val="a3"/>
        <w:numPr>
          <w:ilvl w:val="0"/>
          <w:numId w:val="1"/>
        </w:numPr>
      </w:pPr>
      <w:r>
        <w:t>Дать развернутое заключение о состоянии сердца и сосудов.</w:t>
      </w:r>
    </w:p>
    <w:p w:rsidR="00AF15E1" w:rsidRDefault="00AF15E1" w:rsidP="00AF15E1">
      <w:pPr>
        <w:pStyle w:val="a3"/>
        <w:numPr>
          <w:ilvl w:val="0"/>
          <w:numId w:val="1"/>
        </w:numPr>
      </w:pPr>
      <w:r w:rsidRPr="00084D71">
        <w:rPr>
          <w:b/>
        </w:rPr>
        <w:t>Диагностировать</w:t>
      </w:r>
      <w:r w:rsidR="00084D71" w:rsidRPr="00084D71">
        <w:rPr>
          <w:b/>
        </w:rPr>
        <w:t xml:space="preserve"> заболевания сердца</w:t>
      </w:r>
      <w:r w:rsidR="00084D71">
        <w:t xml:space="preserve"> и степень тяжести выявленных патологий.</w:t>
      </w:r>
    </w:p>
    <w:p w:rsidR="00AF15E1" w:rsidRDefault="00AF15E1" w:rsidP="00AF15E1">
      <w:pPr>
        <w:pStyle w:val="a3"/>
        <w:numPr>
          <w:ilvl w:val="0"/>
          <w:numId w:val="1"/>
        </w:numPr>
      </w:pPr>
      <w:r>
        <w:t>Оценить риск развития заболеваний сердечнососудистой системы и осложнений уже имеющихся патологий.</w:t>
      </w:r>
    </w:p>
    <w:p w:rsidR="00084D71" w:rsidRDefault="00084D71" w:rsidP="00AF15E1">
      <w:pPr>
        <w:pStyle w:val="a3"/>
        <w:numPr>
          <w:ilvl w:val="0"/>
          <w:numId w:val="1"/>
        </w:numPr>
      </w:pPr>
      <w:r>
        <w:t>Дать рекомендации по изменению образа жизни, составить правильный режим питания и адекватную программу физических нагрузок.</w:t>
      </w:r>
    </w:p>
    <w:p w:rsidR="00084D71" w:rsidRDefault="00084D71" w:rsidP="00AF15E1">
      <w:pPr>
        <w:pStyle w:val="a3"/>
        <w:numPr>
          <w:ilvl w:val="0"/>
          <w:numId w:val="1"/>
        </w:numPr>
      </w:pPr>
      <w:r>
        <w:t>Разработать меры профилактики ухудшения состояния пациента.</w:t>
      </w:r>
    </w:p>
    <w:p w:rsidR="00084D71" w:rsidRDefault="00084D71" w:rsidP="00AF15E1">
      <w:pPr>
        <w:pStyle w:val="a3"/>
        <w:numPr>
          <w:ilvl w:val="0"/>
          <w:numId w:val="1"/>
        </w:numPr>
      </w:pPr>
      <w:r>
        <w:t>Подготовить план лечения выявленных болезней.</w:t>
      </w:r>
    </w:p>
    <w:p w:rsidR="00084D71" w:rsidRDefault="00084D71" w:rsidP="00084D71">
      <w:r w:rsidRPr="00084D71">
        <w:rPr>
          <w:b/>
        </w:rPr>
        <w:lastRenderedPageBreak/>
        <w:t>Диагностику сердца</w:t>
      </w:r>
      <w:r>
        <w:t xml:space="preserve"> необходимо проходить периодически</w:t>
      </w:r>
      <w:r w:rsidR="00AC14C8">
        <w:t>,</w:t>
      </w:r>
      <w:r w:rsidR="00B62121">
        <w:t xml:space="preserve"> начиная с 40 лет</w:t>
      </w:r>
      <w:r>
        <w:t xml:space="preserve">, в медицинском центре «Врачеватель» вы сможете подобрать </w:t>
      </w:r>
      <w:r w:rsidR="00AC14C8">
        <w:t>необходимый объем исследований, а врач-кардиолог</w:t>
      </w:r>
      <w:r>
        <w:t xml:space="preserve"> высшей квалификации</w:t>
      </w:r>
      <w:r w:rsidR="00AC14C8">
        <w:t xml:space="preserve"> проанализирует полученные данные</w:t>
      </w:r>
      <w:r>
        <w:t xml:space="preserve">. </w:t>
      </w:r>
      <w:r w:rsidR="00B62121">
        <w:t xml:space="preserve"> </w:t>
      </w:r>
      <w:r w:rsidRPr="00B62121">
        <w:rPr>
          <w:b/>
        </w:rPr>
        <w:t>Диагностика сердечных заболеваний</w:t>
      </w:r>
      <w:r>
        <w:t xml:space="preserve">  </w:t>
      </w:r>
      <w:r w:rsidR="00B62121">
        <w:t>часто осложняется сопут</w:t>
      </w:r>
      <w:r w:rsidR="00AC14C8">
        <w:t>ствующими патологиями, поэтому для постановки достоверного диагноза врачу необходим большой практический опыт.</w:t>
      </w:r>
    </w:p>
    <w:p w:rsidR="00460BB5" w:rsidRDefault="00460BB5"/>
    <w:p w:rsidR="00460BB5" w:rsidRDefault="00460BB5"/>
    <w:sectPr w:rsidR="00460BB5" w:rsidSect="00D16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5D69"/>
    <w:multiLevelType w:val="hybridMultilevel"/>
    <w:tmpl w:val="9418E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01A0D"/>
    <w:rsid w:val="00084D71"/>
    <w:rsid w:val="00460BB5"/>
    <w:rsid w:val="0060201A"/>
    <w:rsid w:val="00701A0D"/>
    <w:rsid w:val="00755A88"/>
    <w:rsid w:val="00AC14C8"/>
    <w:rsid w:val="00AF15E1"/>
    <w:rsid w:val="00B62121"/>
    <w:rsid w:val="00D1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25"/>
  </w:style>
  <w:style w:type="paragraph" w:styleId="1">
    <w:name w:val="heading 1"/>
    <w:basedOn w:val="a"/>
    <w:next w:val="a"/>
    <w:link w:val="10"/>
    <w:uiPriority w:val="9"/>
    <w:qFormat/>
    <w:rsid w:val="00AF15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15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5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F15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F1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360</Words>
  <Characters>2744</Characters>
  <Application>Microsoft Office Word</Application>
  <DocSecurity>0</DocSecurity>
  <Lines>44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КОПУНЯ</dc:creator>
  <cp:keywords/>
  <dc:description/>
  <cp:lastModifiedBy>КОПУНЯ</cp:lastModifiedBy>
  <cp:revision>6</cp:revision>
  <dcterms:created xsi:type="dcterms:W3CDTF">2014-03-01T18:09:00Z</dcterms:created>
  <dcterms:modified xsi:type="dcterms:W3CDTF">2014-03-31T05:41:00Z</dcterms:modified>
</cp:coreProperties>
</file>