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4A" w:rsidRDefault="00B74E2F" w:rsidP="00B74E2F">
      <w:pPr>
        <w:pStyle w:val="1"/>
      </w:pPr>
      <w:r>
        <w:t>Программы по гинекологии</w:t>
      </w:r>
    </w:p>
    <w:p w:rsidR="00BE10F7" w:rsidRDefault="00DE14E6" w:rsidP="00DE14E6">
      <w:r w:rsidRPr="001616BA">
        <w:rPr>
          <w:rStyle w:val="20"/>
        </w:rPr>
        <w:t xml:space="preserve">Программа </w:t>
      </w:r>
      <w:r w:rsidR="00B74E2F" w:rsidRPr="001616BA">
        <w:rPr>
          <w:rStyle w:val="20"/>
        </w:rPr>
        <w:t>«Женское здоровье»</w:t>
      </w:r>
    </w:p>
    <w:p w:rsidR="00B74E2F" w:rsidRDefault="00BE10F7" w:rsidP="00DE14E6">
      <w:r>
        <w:t xml:space="preserve">Программа </w:t>
      </w:r>
      <w:r w:rsidR="00DE14E6" w:rsidRPr="00DE14E6">
        <w:rPr>
          <w:b/>
          <w:color w:val="FF0000"/>
        </w:rPr>
        <w:t>гинекологической диагностики</w:t>
      </w:r>
      <w:r w:rsidR="00DE14E6">
        <w:t xml:space="preserve"> </w:t>
      </w:r>
      <w:r>
        <w:t xml:space="preserve">здоровья женщины </w:t>
      </w:r>
      <w:r w:rsidR="00B74E2F">
        <w:t>включает в себя осмотр гинеколога, эндоскопическое и УЗИ обследование матки, лабораторную диагностику. Позволяет достоверно выявить все основные гинекологические патологии</w:t>
      </w:r>
      <w:r w:rsidR="001616BA">
        <w:t xml:space="preserve">, после </w:t>
      </w:r>
      <w:r w:rsidR="00DE14E6">
        <w:t>обследования</w:t>
      </w:r>
      <w:r w:rsidR="001616BA">
        <w:t xml:space="preserve"> </w:t>
      </w:r>
      <w:r w:rsidR="00DE14E6">
        <w:t xml:space="preserve"> женщина получает заключение врача-гинеколога о состоянии своего здоровья, обнаруженных заболеваниях и возможных рисках развития нарушений состояния репродуктивной системы</w:t>
      </w:r>
      <w:r w:rsidR="00B74E2F">
        <w:t>.</w:t>
      </w:r>
    </w:p>
    <w:p w:rsidR="00BE10F7" w:rsidRDefault="00DE14E6" w:rsidP="00DE14E6">
      <w:r w:rsidRPr="001616BA">
        <w:rPr>
          <w:rStyle w:val="20"/>
        </w:rPr>
        <w:t xml:space="preserve">Программа </w:t>
      </w:r>
      <w:r w:rsidR="00B74E2F" w:rsidRPr="001616BA">
        <w:rPr>
          <w:rStyle w:val="20"/>
        </w:rPr>
        <w:t>«Забота о женщине»</w:t>
      </w:r>
      <w:r w:rsidR="00BE10F7">
        <w:t xml:space="preserve"> </w:t>
      </w:r>
    </w:p>
    <w:p w:rsidR="00B74E2F" w:rsidRDefault="00BE10F7" w:rsidP="00DE14E6">
      <w:r>
        <w:t xml:space="preserve">В некоторых случаях необходим </w:t>
      </w:r>
      <w:r w:rsidR="00B74E2F">
        <w:t xml:space="preserve">расширенный комплекс </w:t>
      </w:r>
      <w:r w:rsidR="00B74E2F" w:rsidRPr="00DE14E6">
        <w:rPr>
          <w:b/>
          <w:color w:val="FF0000"/>
        </w:rPr>
        <w:t>диагностики гинекологических</w:t>
      </w:r>
      <w:r w:rsidR="00B74E2F">
        <w:t xml:space="preserve"> </w:t>
      </w:r>
      <w:r w:rsidR="00B74E2F" w:rsidRPr="00DE14E6">
        <w:rPr>
          <w:b/>
          <w:color w:val="FF0000"/>
        </w:rPr>
        <w:t>заболеваний</w:t>
      </w:r>
      <w:r w:rsidR="00B74E2F">
        <w:t xml:space="preserve">, </w:t>
      </w:r>
      <w:r>
        <w:t xml:space="preserve">предусмотренный программой «Забота о женщине», он </w:t>
      </w:r>
      <w:r w:rsidR="00B74E2F">
        <w:t xml:space="preserve">включает обследование </w:t>
      </w:r>
      <w:r w:rsidR="006E1DAA">
        <w:t>тазовых органов</w:t>
      </w:r>
      <w:r w:rsidR="00B74E2F">
        <w:t xml:space="preserve">, </w:t>
      </w:r>
      <w:r w:rsidR="006E1DAA">
        <w:t xml:space="preserve">грудных </w:t>
      </w:r>
      <w:r w:rsidR="00B74E2F">
        <w:t xml:space="preserve">желез и развернутые лабораторные анализы. </w:t>
      </w:r>
      <w:r w:rsidR="00DE14E6">
        <w:t xml:space="preserve"> </w:t>
      </w:r>
      <w:r w:rsidR="00DE14E6" w:rsidRPr="00DE14E6">
        <w:rPr>
          <w:b/>
          <w:color w:val="FF0000"/>
        </w:rPr>
        <w:t>Гинекологическое обследование</w:t>
      </w:r>
      <w:r w:rsidR="00DE14E6">
        <w:t xml:space="preserve"> о</w:t>
      </w:r>
      <w:r w:rsidR="001616BA">
        <w:t>бязательно необходимо женщинам</w:t>
      </w:r>
      <w:r w:rsidR="00DE14E6">
        <w:t>, имеющим хронические заболевания тазовых органов и в целях профилактики дамам любого возраста не реже раза в год.</w:t>
      </w:r>
    </w:p>
    <w:p w:rsidR="00BE10F7" w:rsidRDefault="00DE14E6" w:rsidP="00DE14E6">
      <w:r w:rsidRPr="001616BA">
        <w:rPr>
          <w:rStyle w:val="20"/>
        </w:rPr>
        <w:t xml:space="preserve">Программа </w:t>
      </w:r>
      <w:r w:rsidR="00B74E2F" w:rsidRPr="001616BA">
        <w:rPr>
          <w:rStyle w:val="20"/>
        </w:rPr>
        <w:t>«Планирование беременности»</w:t>
      </w:r>
      <w:r w:rsidR="00B74E2F">
        <w:t xml:space="preserve"> </w:t>
      </w:r>
    </w:p>
    <w:p w:rsidR="00DE14E6" w:rsidRDefault="00BE10F7" w:rsidP="00DE14E6">
      <w:r>
        <w:t xml:space="preserve">Для </w:t>
      </w:r>
      <w:r w:rsidR="00B74E2F">
        <w:t>подготовки к зачатию</w:t>
      </w:r>
      <w:r>
        <w:t xml:space="preserve"> нужно пройти тщательное обследование</w:t>
      </w:r>
      <w:r w:rsidR="00B74E2F">
        <w:t xml:space="preserve">, </w:t>
      </w:r>
      <w:r>
        <w:t xml:space="preserve">оно не помешает и </w:t>
      </w:r>
      <w:r w:rsidR="00B74E2F">
        <w:t>мужчин</w:t>
      </w:r>
      <w:r>
        <w:t>ам</w:t>
      </w:r>
      <w:r w:rsidR="00B74E2F">
        <w:t>, которые хотят в скором будущем стать отцами. Позволяет выявить все значимые для вынашивания ребенка данные о здоровье женщины.</w:t>
      </w:r>
      <w:r w:rsidR="00DE14E6">
        <w:t xml:space="preserve"> Программа </w:t>
      </w:r>
      <w:r w:rsidR="00DE14E6" w:rsidRPr="00E67B61">
        <w:rPr>
          <w:b/>
          <w:color w:val="FF0000"/>
        </w:rPr>
        <w:t>гинекологического обследования</w:t>
      </w:r>
      <w:r w:rsidR="00DE14E6">
        <w:rPr>
          <w:b/>
          <w:color w:val="FF0000"/>
        </w:rPr>
        <w:t xml:space="preserve"> </w:t>
      </w:r>
      <w:r w:rsidR="00DE14E6" w:rsidRPr="00DE14E6">
        <w:t xml:space="preserve">в рамках </w:t>
      </w:r>
      <w:r w:rsidR="00C8138B">
        <w:t xml:space="preserve">подготовки к </w:t>
      </w:r>
      <w:r w:rsidR="00DE14E6" w:rsidRPr="00DE14E6">
        <w:t>беременности</w:t>
      </w:r>
      <w:r w:rsidR="00DE14E6" w:rsidRPr="00E67B61">
        <w:rPr>
          <w:color w:val="FF0000"/>
        </w:rPr>
        <w:t xml:space="preserve"> </w:t>
      </w:r>
      <w:r w:rsidR="00DE14E6">
        <w:t>м</w:t>
      </w:r>
      <w:r w:rsidR="00C8138B">
        <w:t>ногопрофильного</w:t>
      </w:r>
      <w:r w:rsidR="00DE14E6">
        <w:t xml:space="preserve"> центра «Врачеватель» направлена на </w:t>
      </w:r>
      <w:r w:rsidR="00C8138B">
        <w:t xml:space="preserve">поддержание </w:t>
      </w:r>
      <w:r w:rsidR="00DE14E6">
        <w:t>здоровья женщины, а значит, и будущих поколений. Раннее выявление патологий половой системы</w:t>
      </w:r>
      <w:r w:rsidR="00C8138B">
        <w:t xml:space="preserve"> позволяет назначить эффективную терапию и в краткие сроки добиться положительного результата</w:t>
      </w:r>
      <w:r w:rsidR="00DE14E6">
        <w:t>.</w:t>
      </w:r>
    </w:p>
    <w:p w:rsidR="00BE10F7" w:rsidRDefault="00DE14E6" w:rsidP="00DE14E6">
      <w:r w:rsidRPr="001616BA">
        <w:rPr>
          <w:rStyle w:val="20"/>
        </w:rPr>
        <w:t xml:space="preserve">Программа </w:t>
      </w:r>
      <w:r w:rsidR="00347FEC" w:rsidRPr="001616BA">
        <w:rPr>
          <w:rStyle w:val="20"/>
        </w:rPr>
        <w:t>«Подбор контрацепции»</w:t>
      </w:r>
      <w:r w:rsidR="00347FEC">
        <w:t xml:space="preserve"> - </w:t>
      </w:r>
    </w:p>
    <w:p w:rsidR="00DE14E6" w:rsidRPr="00B74E2F" w:rsidRDefault="00BE10F7" w:rsidP="00DE14E6">
      <w:r>
        <w:t>Подбор</w:t>
      </w:r>
      <w:r w:rsidR="00347FEC">
        <w:t xml:space="preserve"> оптимального средства предо</w:t>
      </w:r>
      <w:r>
        <w:t>хранения от беременности и ИППП должен осуществляться</w:t>
      </w:r>
      <w:r w:rsidR="00347FEC">
        <w:t xml:space="preserve"> исходя из состояния женского организма и пожеланий пациентки.</w:t>
      </w:r>
      <w:r w:rsidR="00DE14E6">
        <w:t xml:space="preserve"> </w:t>
      </w:r>
      <w:r w:rsidR="00DE14E6" w:rsidRPr="00E67B61">
        <w:rPr>
          <w:b/>
          <w:color w:val="FF0000"/>
        </w:rPr>
        <w:t>Гинекологическая диагностика</w:t>
      </w:r>
      <w:r w:rsidR="00DE14E6">
        <w:t xml:space="preserve"> в рамках программы завершается развернутой  консультацией врача-гинеколога высокой квалификации, получением рекомендаций по повышению эффективности выбранного метода контрацепции и снижению риска нежелательной беременности.</w:t>
      </w:r>
    </w:p>
    <w:p w:rsidR="00B74E2F" w:rsidRDefault="00B74E2F" w:rsidP="00DE14E6"/>
    <w:p w:rsidR="00347FEC" w:rsidRPr="00B74E2F" w:rsidRDefault="00347FEC" w:rsidP="00347FEC"/>
    <w:sectPr w:rsidR="00347FEC" w:rsidRPr="00B74E2F" w:rsidSect="0054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2FC"/>
    <w:multiLevelType w:val="hybridMultilevel"/>
    <w:tmpl w:val="93FCABB6"/>
    <w:lvl w:ilvl="0" w:tplc="2322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B0C2C"/>
    <w:multiLevelType w:val="hybridMultilevel"/>
    <w:tmpl w:val="7B4A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66A91"/>
    <w:multiLevelType w:val="hybridMultilevel"/>
    <w:tmpl w:val="30A8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4E2F"/>
    <w:rsid w:val="000814FF"/>
    <w:rsid w:val="00096B78"/>
    <w:rsid w:val="001616BA"/>
    <w:rsid w:val="001E4AC6"/>
    <w:rsid w:val="00347FEC"/>
    <w:rsid w:val="00545E4A"/>
    <w:rsid w:val="00631CD9"/>
    <w:rsid w:val="006E1DAA"/>
    <w:rsid w:val="007C191D"/>
    <w:rsid w:val="00B74E2F"/>
    <w:rsid w:val="00BE10F7"/>
    <w:rsid w:val="00C8138B"/>
    <w:rsid w:val="00DE14E6"/>
    <w:rsid w:val="00E67B61"/>
    <w:rsid w:val="00F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4A"/>
  </w:style>
  <w:style w:type="paragraph" w:styleId="1">
    <w:name w:val="heading 1"/>
    <w:basedOn w:val="a"/>
    <w:next w:val="a"/>
    <w:link w:val="10"/>
    <w:uiPriority w:val="9"/>
    <w:qFormat/>
    <w:rsid w:val="00B74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4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74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1711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КОПУНЯ</dc:creator>
  <cp:keywords/>
  <dc:description/>
  <cp:lastModifiedBy>КОПУНЯ</cp:lastModifiedBy>
  <cp:revision>9</cp:revision>
  <dcterms:created xsi:type="dcterms:W3CDTF">2014-03-02T21:36:00Z</dcterms:created>
  <dcterms:modified xsi:type="dcterms:W3CDTF">2014-03-31T05:45:00Z</dcterms:modified>
</cp:coreProperties>
</file>