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0FC" w:rsidRDefault="001470FC" w:rsidP="00D93650">
      <w:pPr>
        <w:pStyle w:val="a3"/>
        <w:rPr>
          <w:sz w:val="28"/>
          <w:szCs w:val="28"/>
        </w:rPr>
      </w:pPr>
      <w:r w:rsidRPr="001470FC">
        <w:rPr>
          <w:sz w:val="28"/>
          <w:szCs w:val="28"/>
        </w:rPr>
        <w:t>Диабет – не приговор</w:t>
      </w:r>
    </w:p>
    <w:p w:rsidR="001470FC" w:rsidRDefault="001470FC" w:rsidP="001470FC">
      <w:pPr>
        <w:rPr>
          <w:szCs w:val="24"/>
        </w:rPr>
      </w:pPr>
      <w:r>
        <w:rPr>
          <w:szCs w:val="24"/>
        </w:rPr>
        <w:t>Сахарный диабет – заболевание эндокринной системы, развивается при нехватке в организме гормона инсулина. Зачастую болезнь передается наследственно на протяжении нескольких поколений. Многие называют сахарный диабет современной чумой. При несвоевременной диагностике может произойти необратимый регресс большинства систем организма. Критическое повышение уровня сахара в крови приводит к таким последствиям:</w:t>
      </w:r>
    </w:p>
    <w:p w:rsidR="001470FC" w:rsidRDefault="006F59C4" w:rsidP="001470FC">
      <w:pPr>
        <w:pStyle w:val="a3"/>
        <w:numPr>
          <w:ilvl w:val="0"/>
          <w:numId w:val="5"/>
        </w:numPr>
        <w:rPr>
          <w:szCs w:val="24"/>
        </w:rPr>
      </w:pPr>
      <w:r>
        <w:rPr>
          <w:szCs w:val="24"/>
        </w:rPr>
        <w:t>н</w:t>
      </w:r>
      <w:r w:rsidR="001470FC">
        <w:rPr>
          <w:szCs w:val="24"/>
        </w:rPr>
        <w:t>арушение работы почек;</w:t>
      </w:r>
    </w:p>
    <w:p w:rsidR="001470FC" w:rsidRDefault="006F59C4" w:rsidP="001470FC">
      <w:pPr>
        <w:pStyle w:val="a3"/>
        <w:numPr>
          <w:ilvl w:val="0"/>
          <w:numId w:val="5"/>
        </w:numPr>
        <w:rPr>
          <w:szCs w:val="24"/>
        </w:rPr>
      </w:pPr>
      <w:r>
        <w:rPr>
          <w:szCs w:val="24"/>
        </w:rPr>
        <w:t>а</w:t>
      </w:r>
      <w:r w:rsidR="001470FC">
        <w:rPr>
          <w:szCs w:val="24"/>
        </w:rPr>
        <w:t>теросклероз;</w:t>
      </w:r>
    </w:p>
    <w:p w:rsidR="001470FC" w:rsidRDefault="006F59C4" w:rsidP="001470FC">
      <w:pPr>
        <w:pStyle w:val="a3"/>
        <w:numPr>
          <w:ilvl w:val="0"/>
          <w:numId w:val="5"/>
        </w:numPr>
        <w:rPr>
          <w:szCs w:val="24"/>
        </w:rPr>
      </w:pPr>
      <w:r>
        <w:rPr>
          <w:szCs w:val="24"/>
        </w:rPr>
        <w:t>н</w:t>
      </w:r>
      <w:r w:rsidR="001470FC">
        <w:rPr>
          <w:szCs w:val="24"/>
        </w:rPr>
        <w:t>арушение работы сосудистой системы;</w:t>
      </w:r>
    </w:p>
    <w:p w:rsidR="001470FC" w:rsidRDefault="006F59C4" w:rsidP="001470FC">
      <w:pPr>
        <w:pStyle w:val="a3"/>
        <w:numPr>
          <w:ilvl w:val="0"/>
          <w:numId w:val="5"/>
        </w:numPr>
        <w:rPr>
          <w:szCs w:val="24"/>
        </w:rPr>
      </w:pPr>
      <w:r>
        <w:rPr>
          <w:szCs w:val="24"/>
        </w:rPr>
        <w:t>о</w:t>
      </w:r>
      <w:r w:rsidR="001470FC">
        <w:rPr>
          <w:szCs w:val="24"/>
        </w:rPr>
        <w:t>жирение;</w:t>
      </w:r>
    </w:p>
    <w:p w:rsidR="001470FC" w:rsidRDefault="006F59C4" w:rsidP="001470FC">
      <w:pPr>
        <w:pStyle w:val="a3"/>
        <w:numPr>
          <w:ilvl w:val="0"/>
          <w:numId w:val="5"/>
        </w:numPr>
        <w:rPr>
          <w:szCs w:val="24"/>
        </w:rPr>
      </w:pPr>
      <w:r>
        <w:rPr>
          <w:szCs w:val="24"/>
        </w:rPr>
        <w:t>т</w:t>
      </w:r>
      <w:r w:rsidR="001470FC">
        <w:rPr>
          <w:szCs w:val="24"/>
        </w:rPr>
        <w:t>рофические язвы;</w:t>
      </w:r>
    </w:p>
    <w:p w:rsidR="001470FC" w:rsidRDefault="006F59C4" w:rsidP="001470FC">
      <w:pPr>
        <w:pStyle w:val="a3"/>
        <w:numPr>
          <w:ilvl w:val="0"/>
          <w:numId w:val="5"/>
        </w:numPr>
        <w:rPr>
          <w:szCs w:val="24"/>
        </w:rPr>
      </w:pPr>
      <w:r>
        <w:rPr>
          <w:szCs w:val="24"/>
        </w:rPr>
        <w:t>о</w:t>
      </w:r>
      <w:r w:rsidR="001470FC">
        <w:rPr>
          <w:szCs w:val="24"/>
        </w:rPr>
        <w:t>фтальмологические заболевания и пр.</w:t>
      </w:r>
    </w:p>
    <w:p w:rsidR="001470FC" w:rsidRDefault="001470FC" w:rsidP="001470FC">
      <w:pPr>
        <w:rPr>
          <w:szCs w:val="24"/>
        </w:rPr>
      </w:pPr>
      <w:r>
        <w:rPr>
          <w:szCs w:val="24"/>
        </w:rPr>
        <w:t xml:space="preserve">Специалисты признают, что наиболее эффективно происходит </w:t>
      </w:r>
      <w:r>
        <w:rPr>
          <w:b/>
          <w:szCs w:val="24"/>
        </w:rPr>
        <w:t>лечение диабета в Германии</w:t>
      </w:r>
      <w:r>
        <w:rPr>
          <w:szCs w:val="24"/>
        </w:rPr>
        <w:t>. Немецкие клиники оснащены современным оборудованием, а медики владеют новейшими методиками лечения сахарного диабета. Комплексное обследование позволяет своевременно обнаружить болезнь, стадию её развития и возможные риски для организма. К основным симптомам диабета относят:</w:t>
      </w:r>
    </w:p>
    <w:p w:rsidR="001470FC" w:rsidRDefault="006F59C4" w:rsidP="001470FC">
      <w:pPr>
        <w:pStyle w:val="a3"/>
        <w:numPr>
          <w:ilvl w:val="0"/>
          <w:numId w:val="6"/>
        </w:numPr>
        <w:rPr>
          <w:szCs w:val="24"/>
        </w:rPr>
      </w:pPr>
      <w:r>
        <w:rPr>
          <w:szCs w:val="24"/>
        </w:rPr>
        <w:t>с</w:t>
      </w:r>
      <w:r w:rsidR="001470FC">
        <w:rPr>
          <w:szCs w:val="24"/>
        </w:rPr>
        <w:t>ильная жажда;</w:t>
      </w:r>
    </w:p>
    <w:p w:rsidR="001470FC" w:rsidRDefault="006F59C4" w:rsidP="001470FC">
      <w:pPr>
        <w:pStyle w:val="a3"/>
        <w:numPr>
          <w:ilvl w:val="0"/>
          <w:numId w:val="6"/>
        </w:numPr>
        <w:rPr>
          <w:szCs w:val="24"/>
        </w:rPr>
      </w:pPr>
      <w:r>
        <w:rPr>
          <w:szCs w:val="24"/>
        </w:rPr>
        <w:t>г</w:t>
      </w:r>
      <w:r w:rsidR="001470FC">
        <w:rPr>
          <w:szCs w:val="24"/>
        </w:rPr>
        <w:t>оловокружение и слабость;</w:t>
      </w:r>
    </w:p>
    <w:p w:rsidR="001470FC" w:rsidRDefault="006F59C4" w:rsidP="001470FC">
      <w:pPr>
        <w:pStyle w:val="a3"/>
        <w:numPr>
          <w:ilvl w:val="0"/>
          <w:numId w:val="6"/>
        </w:numPr>
        <w:rPr>
          <w:szCs w:val="24"/>
        </w:rPr>
      </w:pPr>
      <w:r>
        <w:rPr>
          <w:szCs w:val="24"/>
        </w:rPr>
        <w:t>с</w:t>
      </w:r>
      <w:r w:rsidR="001470FC">
        <w:rPr>
          <w:szCs w:val="24"/>
        </w:rPr>
        <w:t>онливость;</w:t>
      </w:r>
    </w:p>
    <w:p w:rsidR="001470FC" w:rsidRDefault="006F59C4" w:rsidP="001470FC">
      <w:pPr>
        <w:pStyle w:val="a3"/>
        <w:numPr>
          <w:ilvl w:val="0"/>
          <w:numId w:val="6"/>
        </w:numPr>
        <w:rPr>
          <w:szCs w:val="24"/>
        </w:rPr>
      </w:pPr>
      <w:r>
        <w:rPr>
          <w:szCs w:val="24"/>
        </w:rPr>
        <w:t>п</w:t>
      </w:r>
      <w:r w:rsidR="001470FC">
        <w:rPr>
          <w:szCs w:val="24"/>
        </w:rPr>
        <w:t>овышенное потоотделение;</w:t>
      </w:r>
    </w:p>
    <w:p w:rsidR="001470FC" w:rsidRDefault="006F59C4" w:rsidP="001470FC">
      <w:pPr>
        <w:pStyle w:val="a3"/>
        <w:numPr>
          <w:ilvl w:val="0"/>
          <w:numId w:val="6"/>
        </w:numPr>
        <w:rPr>
          <w:szCs w:val="24"/>
        </w:rPr>
      </w:pPr>
      <w:r>
        <w:rPr>
          <w:szCs w:val="24"/>
        </w:rPr>
        <w:t>ч</w:t>
      </w:r>
      <w:r w:rsidR="001470FC">
        <w:rPr>
          <w:szCs w:val="24"/>
        </w:rPr>
        <w:t>резмерное чувство голода или потеря аппетита;</w:t>
      </w:r>
    </w:p>
    <w:p w:rsidR="001470FC" w:rsidRDefault="006F59C4" w:rsidP="001470FC">
      <w:pPr>
        <w:pStyle w:val="a3"/>
        <w:numPr>
          <w:ilvl w:val="0"/>
          <w:numId w:val="6"/>
        </w:numPr>
        <w:rPr>
          <w:szCs w:val="24"/>
        </w:rPr>
      </w:pPr>
      <w:r>
        <w:rPr>
          <w:szCs w:val="24"/>
        </w:rPr>
        <w:t>р</w:t>
      </w:r>
      <w:r w:rsidR="001470FC">
        <w:rPr>
          <w:szCs w:val="24"/>
        </w:rPr>
        <w:t>езкая потеря веса без причины;</w:t>
      </w:r>
    </w:p>
    <w:p w:rsidR="001470FC" w:rsidRDefault="006F59C4" w:rsidP="001470FC">
      <w:pPr>
        <w:pStyle w:val="a3"/>
        <w:numPr>
          <w:ilvl w:val="0"/>
          <w:numId w:val="6"/>
        </w:numPr>
        <w:rPr>
          <w:szCs w:val="24"/>
        </w:rPr>
      </w:pPr>
      <w:r>
        <w:rPr>
          <w:szCs w:val="24"/>
        </w:rPr>
        <w:t>ч</w:t>
      </w:r>
      <w:r w:rsidR="001470FC">
        <w:rPr>
          <w:szCs w:val="24"/>
        </w:rPr>
        <w:t>астое мочеиспускание;</w:t>
      </w:r>
    </w:p>
    <w:p w:rsidR="001470FC" w:rsidRDefault="006F59C4" w:rsidP="001470FC">
      <w:pPr>
        <w:pStyle w:val="a3"/>
        <w:numPr>
          <w:ilvl w:val="0"/>
          <w:numId w:val="6"/>
        </w:numPr>
        <w:rPr>
          <w:szCs w:val="24"/>
        </w:rPr>
      </w:pPr>
      <w:r>
        <w:rPr>
          <w:szCs w:val="24"/>
        </w:rPr>
        <w:t>н</w:t>
      </w:r>
      <w:r w:rsidR="001470FC">
        <w:rPr>
          <w:szCs w:val="24"/>
        </w:rPr>
        <w:t>арушение работы органов зрения.</w:t>
      </w:r>
    </w:p>
    <w:p w:rsidR="001470FC" w:rsidRDefault="001470FC" w:rsidP="001470FC">
      <w:pPr>
        <w:rPr>
          <w:szCs w:val="24"/>
        </w:rPr>
      </w:pPr>
      <w:r>
        <w:rPr>
          <w:szCs w:val="24"/>
        </w:rPr>
        <w:t>Все перечисленные признаки указывают, что нарушена работа поджелудочной железы. В частности, произошел сбой выделения инсулина. С этого момента не стоит откладывать лечение. Для начала нужно пройти диагностику. Специалисты компании «МедМир» смогут пр</w:t>
      </w:r>
      <w:r w:rsidR="006F59C4">
        <w:rPr>
          <w:szCs w:val="24"/>
        </w:rPr>
        <w:t>овести качественное обследование</w:t>
      </w:r>
      <w:r>
        <w:rPr>
          <w:szCs w:val="24"/>
        </w:rPr>
        <w:t xml:space="preserve">, </w:t>
      </w:r>
      <w:r w:rsidR="00FE68B1">
        <w:rPr>
          <w:szCs w:val="24"/>
        </w:rPr>
        <w:t xml:space="preserve">после чего будет назначено </w:t>
      </w:r>
      <w:r w:rsidR="00FE68B1" w:rsidRPr="00FE68B1">
        <w:rPr>
          <w:b/>
          <w:szCs w:val="24"/>
        </w:rPr>
        <w:t>лечение диабета в Германии</w:t>
      </w:r>
      <w:r w:rsidR="00FE68B1">
        <w:rPr>
          <w:szCs w:val="24"/>
        </w:rPr>
        <w:t>.</w:t>
      </w:r>
    </w:p>
    <w:p w:rsidR="00FE68B1" w:rsidRDefault="00FE68B1" w:rsidP="001470FC">
      <w:pPr>
        <w:rPr>
          <w:szCs w:val="24"/>
        </w:rPr>
      </w:pPr>
      <w:r>
        <w:rPr>
          <w:szCs w:val="24"/>
        </w:rPr>
        <w:t>Сахарный диабет затрагивает не только эндокринную систему, но и ряд жизненно важных процессов. Поэтому в проведении диагностики помимо эндокринолога участвуют медики различной специализации: диетологи, офтальмологи, невропатологи  и пр. Квалифицированные врачи совместными усилиями определяют оптимальную схему лечения и терапии. Диагностика включает в себя как лабораторные исследования, так и обследования с помощью современного медицинского оборудования, среди которых значатся:</w:t>
      </w:r>
    </w:p>
    <w:p w:rsidR="00FE68B1" w:rsidRDefault="006F59C4" w:rsidP="00FE68B1">
      <w:pPr>
        <w:pStyle w:val="a3"/>
        <w:numPr>
          <w:ilvl w:val="0"/>
          <w:numId w:val="7"/>
        </w:numPr>
        <w:rPr>
          <w:szCs w:val="24"/>
        </w:rPr>
      </w:pPr>
      <w:r>
        <w:rPr>
          <w:szCs w:val="24"/>
        </w:rPr>
        <w:t>а</w:t>
      </w:r>
      <w:r w:rsidR="00FE68B1">
        <w:rPr>
          <w:szCs w:val="24"/>
        </w:rPr>
        <w:t>нализ крови;</w:t>
      </w:r>
    </w:p>
    <w:p w:rsidR="00FE68B1" w:rsidRDefault="00FE68B1" w:rsidP="00FE68B1">
      <w:pPr>
        <w:pStyle w:val="a3"/>
        <w:numPr>
          <w:ilvl w:val="0"/>
          <w:numId w:val="7"/>
        </w:numPr>
        <w:rPr>
          <w:szCs w:val="24"/>
        </w:rPr>
      </w:pPr>
      <w:r>
        <w:rPr>
          <w:szCs w:val="24"/>
        </w:rPr>
        <w:t>УЗИ щитовидной железы;</w:t>
      </w:r>
    </w:p>
    <w:p w:rsidR="00FE68B1" w:rsidRDefault="00FE68B1" w:rsidP="00FE68B1">
      <w:pPr>
        <w:pStyle w:val="a3"/>
        <w:numPr>
          <w:ilvl w:val="0"/>
          <w:numId w:val="7"/>
        </w:numPr>
        <w:rPr>
          <w:szCs w:val="24"/>
        </w:rPr>
      </w:pPr>
      <w:r>
        <w:rPr>
          <w:szCs w:val="24"/>
        </w:rPr>
        <w:lastRenderedPageBreak/>
        <w:t>УЗИ брюшной полости;</w:t>
      </w:r>
    </w:p>
    <w:p w:rsidR="00FE68B1" w:rsidRDefault="006F59C4" w:rsidP="00FE68B1">
      <w:pPr>
        <w:pStyle w:val="a3"/>
        <w:numPr>
          <w:ilvl w:val="0"/>
          <w:numId w:val="7"/>
        </w:numPr>
        <w:rPr>
          <w:szCs w:val="24"/>
        </w:rPr>
      </w:pPr>
      <w:r>
        <w:rPr>
          <w:szCs w:val="24"/>
        </w:rPr>
        <w:t>к</w:t>
      </w:r>
      <w:r w:rsidR="00FE68B1">
        <w:rPr>
          <w:szCs w:val="24"/>
        </w:rPr>
        <w:t>омпьютерная томография сердечной мышцы;</w:t>
      </w:r>
    </w:p>
    <w:p w:rsidR="00FE68B1" w:rsidRDefault="006F59C4" w:rsidP="00FE68B1">
      <w:pPr>
        <w:pStyle w:val="a3"/>
        <w:numPr>
          <w:ilvl w:val="0"/>
          <w:numId w:val="7"/>
        </w:numPr>
        <w:rPr>
          <w:szCs w:val="24"/>
        </w:rPr>
      </w:pPr>
      <w:r>
        <w:rPr>
          <w:szCs w:val="24"/>
        </w:rPr>
        <w:t>э</w:t>
      </w:r>
      <w:r w:rsidR="00FE68B1">
        <w:rPr>
          <w:szCs w:val="24"/>
        </w:rPr>
        <w:t>лектрокардиография;</w:t>
      </w:r>
    </w:p>
    <w:p w:rsidR="00FE68B1" w:rsidRDefault="006F59C4" w:rsidP="00FE68B1">
      <w:pPr>
        <w:pStyle w:val="a3"/>
        <w:numPr>
          <w:ilvl w:val="0"/>
          <w:numId w:val="7"/>
        </w:numPr>
        <w:rPr>
          <w:szCs w:val="24"/>
        </w:rPr>
      </w:pPr>
      <w:r>
        <w:rPr>
          <w:szCs w:val="24"/>
        </w:rPr>
        <w:t>и</w:t>
      </w:r>
      <w:r w:rsidR="00FE68B1">
        <w:rPr>
          <w:szCs w:val="24"/>
        </w:rPr>
        <w:t>змерение давления в непрерывном режиме (в течение 24 часов);</w:t>
      </w:r>
    </w:p>
    <w:p w:rsidR="00FE68B1" w:rsidRDefault="006F59C4" w:rsidP="00FE68B1">
      <w:pPr>
        <w:pStyle w:val="a3"/>
        <w:numPr>
          <w:ilvl w:val="0"/>
          <w:numId w:val="7"/>
        </w:numPr>
        <w:rPr>
          <w:szCs w:val="24"/>
        </w:rPr>
      </w:pPr>
      <w:r>
        <w:rPr>
          <w:szCs w:val="24"/>
        </w:rPr>
        <w:t>и</w:t>
      </w:r>
      <w:r w:rsidR="00FE68B1">
        <w:rPr>
          <w:szCs w:val="24"/>
        </w:rPr>
        <w:t>змерение глюкозы в непрерывном режиме (в течение 72 часов).</w:t>
      </w:r>
    </w:p>
    <w:p w:rsidR="00FE68B1" w:rsidRDefault="00FE68B1" w:rsidP="00FE68B1">
      <w:pPr>
        <w:rPr>
          <w:szCs w:val="24"/>
        </w:rPr>
      </w:pPr>
      <w:r>
        <w:rPr>
          <w:szCs w:val="24"/>
        </w:rPr>
        <w:t>Людям, у которых был выявлен сахарный диабет, стоит помнить, что своевременная диагностика – залог успешного лечения.</w:t>
      </w:r>
      <w:r w:rsidR="00463331">
        <w:rPr>
          <w:szCs w:val="24"/>
        </w:rPr>
        <w:t xml:space="preserve"> Немецкие специалисты </w:t>
      </w:r>
      <w:r w:rsidR="006F59C4">
        <w:rPr>
          <w:szCs w:val="24"/>
        </w:rPr>
        <w:t>имеют многолетний опыт в лечении</w:t>
      </w:r>
      <w:r w:rsidR="00463331">
        <w:rPr>
          <w:szCs w:val="24"/>
        </w:rPr>
        <w:t xml:space="preserve"> этой болезни. В достаточно короткий срок они способны вернуть пациента к привычному образу жизни, избавив от неприятных симптомов.</w:t>
      </w:r>
    </w:p>
    <w:p w:rsidR="00DA2850" w:rsidRPr="00DA2850" w:rsidRDefault="00DA2850" w:rsidP="00DA2850">
      <w:pPr>
        <w:rPr>
          <w:szCs w:val="24"/>
        </w:rPr>
      </w:pPr>
      <w:bookmarkStart w:id="0" w:name="_GoBack"/>
      <w:bookmarkEnd w:id="0"/>
    </w:p>
    <w:sectPr w:rsidR="00DA2850" w:rsidRPr="00DA28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16DC3"/>
    <w:multiLevelType w:val="hybridMultilevel"/>
    <w:tmpl w:val="5E566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C17E4E"/>
    <w:multiLevelType w:val="hybridMultilevel"/>
    <w:tmpl w:val="8A9CF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9A182A"/>
    <w:multiLevelType w:val="hybridMultilevel"/>
    <w:tmpl w:val="ED741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B7040A"/>
    <w:multiLevelType w:val="hybridMultilevel"/>
    <w:tmpl w:val="3D869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6C7E45"/>
    <w:multiLevelType w:val="hybridMultilevel"/>
    <w:tmpl w:val="FD4AA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5E136A"/>
    <w:multiLevelType w:val="hybridMultilevel"/>
    <w:tmpl w:val="F8CA2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601F44"/>
    <w:multiLevelType w:val="hybridMultilevel"/>
    <w:tmpl w:val="6BB0A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8663A7"/>
    <w:multiLevelType w:val="hybridMultilevel"/>
    <w:tmpl w:val="86722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89849E7"/>
    <w:multiLevelType w:val="hybridMultilevel"/>
    <w:tmpl w:val="B9322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4D44B60"/>
    <w:multiLevelType w:val="hybridMultilevel"/>
    <w:tmpl w:val="CCD47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7"/>
  </w:num>
  <w:num w:numId="6">
    <w:abstractNumId w:val="3"/>
  </w:num>
  <w:num w:numId="7">
    <w:abstractNumId w:val="9"/>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3B0"/>
    <w:rsid w:val="0005036E"/>
    <w:rsid w:val="001470FC"/>
    <w:rsid w:val="00247960"/>
    <w:rsid w:val="00266594"/>
    <w:rsid w:val="002D34F2"/>
    <w:rsid w:val="00463331"/>
    <w:rsid w:val="004844DA"/>
    <w:rsid w:val="004F21A3"/>
    <w:rsid w:val="006152DC"/>
    <w:rsid w:val="006753B0"/>
    <w:rsid w:val="006A3DB2"/>
    <w:rsid w:val="006F59C4"/>
    <w:rsid w:val="007737D1"/>
    <w:rsid w:val="008916D8"/>
    <w:rsid w:val="008D513A"/>
    <w:rsid w:val="0097476C"/>
    <w:rsid w:val="009E2E8D"/>
    <w:rsid w:val="00A12376"/>
    <w:rsid w:val="00BC1A69"/>
    <w:rsid w:val="00D55A8E"/>
    <w:rsid w:val="00D93650"/>
    <w:rsid w:val="00DA2850"/>
    <w:rsid w:val="00E3071C"/>
    <w:rsid w:val="00FA4B81"/>
    <w:rsid w:val="00FA61D5"/>
    <w:rsid w:val="00FE68B1"/>
    <w:rsid w:val="00FF3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D13C42-4C0C-402D-BE0F-EC5B12C53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960"/>
    <w:rPr>
      <w:rFonts w:ascii="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53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2138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Смоленск</cp:lastModifiedBy>
  <cp:revision>2</cp:revision>
  <dcterms:created xsi:type="dcterms:W3CDTF">2014-04-03T21:43:00Z</dcterms:created>
  <dcterms:modified xsi:type="dcterms:W3CDTF">2014-04-03T21:43:00Z</dcterms:modified>
</cp:coreProperties>
</file>