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9CB" w:rsidRDefault="00CD49CB" w:rsidP="00CD49CB">
      <w:pPr>
        <w:pStyle w:val="a3"/>
      </w:pPr>
      <w:r>
        <w:t xml:space="preserve">Желание попутешествовать может возникнуть спонтанно, когда вы совершенно не планировали никуда ехать. А еще случается, что ваш мозг, замученный горой повседневных забот и дел, начинает настойчиво требовать отдыха, к нему сразу же присоединяется все тело – что делать в этом случае? Конечно же, прислушиваться к своему организму – никто лучше него не подскажет, когда пришло время сменить обстановку и подзарядиться новой энергией. Итак, все дела в сторону и планируем поездку! Куда? Да куда душа пожелает. Огромный выбор </w:t>
      </w:r>
      <w:r>
        <w:rPr>
          <w:rStyle w:val="a4"/>
        </w:rPr>
        <w:t>горящих туров</w:t>
      </w:r>
      <w:r>
        <w:t xml:space="preserve"> позволяет вам избрать для путешествия любую точку планеты.</w:t>
      </w:r>
    </w:p>
    <w:p w:rsidR="00CD49CB" w:rsidRDefault="00CD49CB" w:rsidP="00CD49CB">
      <w:pPr>
        <w:pStyle w:val="a3"/>
      </w:pPr>
      <w:r>
        <w:t> </w:t>
      </w:r>
    </w:p>
    <w:p w:rsidR="00CD49CB" w:rsidRDefault="00CD49CB" w:rsidP="00CD49CB">
      <w:pPr>
        <w:pStyle w:val="a3"/>
      </w:pPr>
      <w:r>
        <w:t xml:space="preserve">Как известно, приобретение путевки по </w:t>
      </w:r>
      <w:r>
        <w:rPr>
          <w:rStyle w:val="a4"/>
        </w:rPr>
        <w:t>горящему туру</w:t>
      </w:r>
      <w:r>
        <w:t xml:space="preserve"> – это еще и неплохой способ сэкономить. Цены существенно снижены, что позволяет отправиться на отдых, даже имея весьма ограниченный бюджет. Направление может быть самым разным. Наибольшей популярностью у жителей нашей страны традиционно пользуются </w:t>
      </w:r>
      <w:r>
        <w:rPr>
          <w:rStyle w:val="a4"/>
        </w:rPr>
        <w:t>горящие туры из Киева</w:t>
      </w:r>
      <w:r>
        <w:t xml:space="preserve"> в Турцию и Египет. Можно подобрать бюджетный вариант, можно остановить свой выбор на пятизвездочном отеле. Все зависит только от вашего желания.</w:t>
      </w:r>
    </w:p>
    <w:p w:rsidR="00CD49CB" w:rsidRDefault="00CD49CB" w:rsidP="00CD49CB">
      <w:pPr>
        <w:pStyle w:val="a3"/>
      </w:pPr>
      <w:r>
        <w:t> </w:t>
      </w:r>
    </w:p>
    <w:p w:rsidR="00CD49CB" w:rsidRDefault="00CD49CB" w:rsidP="00CD49CB">
      <w:pPr>
        <w:pStyle w:val="a3"/>
      </w:pPr>
      <w:r>
        <w:t xml:space="preserve">Также большой любовью, особенно в холодное время года, пользуются </w:t>
      </w:r>
      <w:r>
        <w:rPr>
          <w:rStyle w:val="a4"/>
        </w:rPr>
        <w:t>горящие туры Киев</w:t>
      </w:r>
      <w:r>
        <w:t xml:space="preserve"> – Таиланд. Окончательно заледенев дома в ожидании никак не наступающей весны, что может быть лучше, чем сесть на самолет и умчаться в страну вечного лета? В </w:t>
      </w:r>
      <w:proofErr w:type="spellStart"/>
      <w:r>
        <w:t>Паттайе</w:t>
      </w:r>
      <w:proofErr w:type="spellEnd"/>
      <w:r>
        <w:t>, самом популярном курорте Таиланда, или на островах сейчас неимоверно хорошо – ласково светит солнышко, до сезона дождей еще далеко, а туристов не так много – самое время наслаждаться отдыхом и экзотикой этой страны.</w:t>
      </w:r>
    </w:p>
    <w:p w:rsidR="00CD49CB" w:rsidRDefault="00CD49CB" w:rsidP="00CD49CB">
      <w:pPr>
        <w:pStyle w:val="a3"/>
      </w:pPr>
      <w:r>
        <w:t> </w:t>
      </w:r>
    </w:p>
    <w:p w:rsidR="00CD49CB" w:rsidRDefault="00CD49CB" w:rsidP="00CD49CB">
      <w:pPr>
        <w:pStyle w:val="a3"/>
      </w:pPr>
      <w:r>
        <w:t xml:space="preserve">Куда еще мы можем предложить вам отправиться буквально сию минуту? Есть </w:t>
      </w:r>
      <w:r>
        <w:rPr>
          <w:rStyle w:val="a4"/>
        </w:rPr>
        <w:t>горящие туры из Киева</w:t>
      </w:r>
      <w:r>
        <w:t xml:space="preserve"> на Мальдивы и Шри-Ланку. Рядом с каждым из них указана развернутая информация – вы всегда можете посмотреть, какие именно условия проживания предполагает данный тур и сделать вывод, подходят ли они вам.</w:t>
      </w:r>
    </w:p>
    <w:p w:rsidR="00CD49CB" w:rsidRDefault="00CD49CB" w:rsidP="00CD49CB">
      <w:pPr>
        <w:pStyle w:val="a3"/>
      </w:pPr>
      <w:r>
        <w:t> </w:t>
      </w:r>
    </w:p>
    <w:p w:rsidR="00CD49CB" w:rsidRDefault="00CD49CB" w:rsidP="00CD49CB">
      <w:pPr>
        <w:pStyle w:val="a3"/>
      </w:pPr>
      <w:r>
        <w:t xml:space="preserve">Наличие </w:t>
      </w:r>
      <w:r>
        <w:rPr>
          <w:rStyle w:val="a4"/>
        </w:rPr>
        <w:t>горящих туров</w:t>
      </w:r>
      <w:r>
        <w:t xml:space="preserve"> постоянно меняется – если вы хотите поехать в какое-то определенное место, советуем вам следить за обновлениями. Сделать это несложно – задайте параметры желаемого путешествия и программа «Подбора туров» выдаст вам все возможные варианты.</w:t>
      </w:r>
    </w:p>
    <w:p w:rsidR="00CD49CB" w:rsidRDefault="00CD49CB" w:rsidP="00CD49CB">
      <w:pPr>
        <w:pStyle w:val="a3"/>
      </w:pPr>
      <w:r>
        <w:t> </w:t>
      </w:r>
    </w:p>
    <w:p w:rsidR="00CD49CB" w:rsidRDefault="00CD49CB" w:rsidP="00CD49CB">
      <w:pPr>
        <w:pStyle w:val="a3"/>
      </w:pPr>
      <w:r>
        <w:t>Если у вас есть вопросы – обращайтесь за помощью к нашим консультантам. Они с радостью посоветуют, куда в данное время года лучше всего отправиться и расскажут всю необходимую информацию о стране, в которой вы собрались отдохнуть.</w:t>
      </w:r>
    </w:p>
    <w:p w:rsidR="00CD49CB" w:rsidRDefault="00CD49CB" w:rsidP="00CD49CB">
      <w:pPr>
        <w:pStyle w:val="a3"/>
      </w:pPr>
      <w:r>
        <w:t> </w:t>
      </w:r>
    </w:p>
    <w:p w:rsidR="00CD49CB" w:rsidRDefault="00CD49CB" w:rsidP="00CD49CB">
      <w:pPr>
        <w:pStyle w:val="a3"/>
      </w:pPr>
      <w:r>
        <w:t xml:space="preserve">Помните, </w:t>
      </w:r>
      <w:r>
        <w:rPr>
          <w:rStyle w:val="a4"/>
        </w:rPr>
        <w:t>горящие туры</w:t>
      </w:r>
      <w:r>
        <w:t xml:space="preserve"> – это, по сути, теплые, только что испеченные пирожки. Их довольно быстро расхватывают, поэтому долго раздумывать не стоит. Если чувствуете, что груз повседневных забот чересчур сильно давит вам на плечи – значит, пришло время </w:t>
      </w:r>
      <w:r>
        <w:lastRenderedPageBreak/>
        <w:t>от него избавиться хотя бы на несколько дней. Отдохнете, восстановите силы – и снова на покорение рабочих дел! А пока – только отдых. Тем более что с таким количеством выгодных предложений - просто нельзя отказать себе в удовольствии как следует отдохнуть! </w:t>
      </w:r>
    </w:p>
    <w:p w:rsidR="00EF2E24" w:rsidRDefault="00EF2E24">
      <w:bookmarkStart w:id="0" w:name="_GoBack"/>
      <w:bookmarkEnd w:id="0"/>
    </w:p>
    <w:sectPr w:rsidR="00EF2E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D2F"/>
    <w:rsid w:val="00007D2F"/>
    <w:rsid w:val="004C6755"/>
    <w:rsid w:val="00CD49CB"/>
    <w:rsid w:val="00EE5E4F"/>
    <w:rsid w:val="00EF2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755"/>
  </w:style>
  <w:style w:type="paragraph" w:styleId="2">
    <w:name w:val="heading 2"/>
    <w:basedOn w:val="a"/>
    <w:link w:val="20"/>
    <w:uiPriority w:val="9"/>
    <w:qFormat/>
    <w:rsid w:val="00007D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07D2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07D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07D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755"/>
  </w:style>
  <w:style w:type="paragraph" w:styleId="2">
    <w:name w:val="heading 2"/>
    <w:basedOn w:val="a"/>
    <w:link w:val="20"/>
    <w:uiPriority w:val="9"/>
    <w:qFormat/>
    <w:rsid w:val="00007D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07D2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07D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07D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9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8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92633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pixelsPerInch w:val="72"/>
  <w:targetScreenSz w:val="1280x102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Анюта</dc:creator>
  <cp:lastModifiedBy>Анюта</cp:lastModifiedBy>
  <cp:revision>2</cp:revision>
  <dcterms:created xsi:type="dcterms:W3CDTF">2014-04-04T21:11:00Z</dcterms:created>
  <dcterms:modified xsi:type="dcterms:W3CDTF">2014-04-04T21:11:00Z</dcterms:modified>
</cp:coreProperties>
</file>