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07C" w:rsidRDefault="0074007C" w:rsidP="0074007C">
      <w:pPr>
        <w:pStyle w:val="1"/>
      </w:pPr>
      <w:r>
        <w:t>Лечение плечевого сустава</w:t>
      </w:r>
    </w:p>
    <w:p w:rsidR="0074007C" w:rsidRDefault="0074007C" w:rsidP="0074007C">
      <w:pPr>
        <w:pStyle w:val="a3"/>
      </w:pPr>
      <w:r>
        <w:t>Боль в плечевом суставе может возникнуть по многим причинам – при получении травмы или перелома, в результате инфекции, при воспалении тканей. На сегодняшний день подобными симптомами страдает очень большое количество людей, как пожилого, так и молодого возраста.</w:t>
      </w:r>
    </w:p>
    <w:p w:rsidR="0074007C" w:rsidRDefault="0074007C" w:rsidP="0074007C">
      <w:pPr>
        <w:pStyle w:val="a3"/>
      </w:pPr>
      <w:r>
        <w:t>Вся сложность в том, что определить причину боли в суставе очень сложно. Помимо непосредственных повреждений этой части тела, болью в плече могут «отдаваться» многие внутренние заболевания, например, нарушения нервной и сердечнососудистой системах, проблемы с позвоночником. Представители определенных профессий, которые работают с поднятыми руками, спортсмены и люди, которые целыми днями проводят за компьютером, не соблюдая при этом правильное положение тела, – также склонны к возникновению болезненных ощущений в этой области.</w:t>
      </w:r>
    </w:p>
    <w:p w:rsidR="0074007C" w:rsidRDefault="0074007C" w:rsidP="0074007C">
      <w:pPr>
        <w:pStyle w:val="a3"/>
      </w:pPr>
      <w:r>
        <w:t>Терпеть боль не нужно. Проблема может усугубиться, и в плече начнется дегенеративный процесс, в который будут вовлечены и близлежащие ткани. Чтобы не доводить до таких печальных последствий, следует обратиться к врачу и пройти своевременную диагностику, которая укажет, где кроется очаг воспаления, и как его наилучшим образом устранить.</w:t>
      </w:r>
    </w:p>
    <w:p w:rsidR="0074007C" w:rsidRDefault="0074007C" w:rsidP="0074007C">
      <w:pPr>
        <w:pStyle w:val="a3"/>
      </w:pPr>
      <w:r>
        <w:rPr>
          <w:rStyle w:val="a4"/>
        </w:rPr>
        <w:t>Выяснение причины заболевания.</w:t>
      </w:r>
    </w:p>
    <w:p w:rsidR="0074007C" w:rsidRDefault="0074007C" w:rsidP="0074007C">
      <w:pPr>
        <w:pStyle w:val="a3"/>
      </w:pPr>
      <w:r>
        <w:t>Иногда боль в плече может быть результатом давней травмы, которая не была должным образом залечена, и в результате сустав потерял эластичность. Чрезмерные физические нагрузки, аллергия, неправильное нательное белье у женщин тоже могут спровоцировать заболевания сустава. При возникновении периодических болезненных симптомов, врачи советуют сразу же обращаться за квалифицированной помощью. Даже если боль не очень сильна, не стоит рассчитывать на то, что причина ее появления исчезнет сама по себе. Хрящ имеет способность разрушаться, сустав - терять подвижность, и, если никаких действий не предпринимать, любое движение рукой в недалеком будущем будет вызывать боль.</w:t>
      </w:r>
    </w:p>
    <w:p w:rsidR="0074007C" w:rsidRDefault="0074007C" w:rsidP="0074007C">
      <w:pPr>
        <w:pStyle w:val="a3"/>
      </w:pPr>
      <w:r>
        <w:t>Важно помнить, что большинство болезней суставов на ранних стадиях хорошо поддается лечению. Если болезнь была запущена и успела перейти в хроническую форму, то процесс лечения может быть очень длительным.</w:t>
      </w:r>
    </w:p>
    <w:p w:rsidR="0074007C" w:rsidRDefault="0074007C" w:rsidP="0074007C">
      <w:pPr>
        <w:pStyle w:val="a3"/>
      </w:pPr>
      <w:r>
        <w:t>В качестве диагностики используют рентген, проводят все необходимые анализы и исследования. Если пациент имеет сопутствующие заболевания, то нужно сразу же принести с собой все имеющиеся обследования, снимки и заключения врачей – это поможет быстрее разобраться и определить очаг проблемы.</w:t>
      </w:r>
    </w:p>
    <w:p w:rsidR="0074007C" w:rsidRDefault="0074007C" w:rsidP="0074007C">
      <w:pPr>
        <w:pStyle w:val="a3"/>
      </w:pPr>
      <w:r>
        <w:rPr>
          <w:rStyle w:val="a4"/>
        </w:rPr>
        <w:t>Виды лечения.</w:t>
      </w:r>
    </w:p>
    <w:p w:rsidR="0074007C" w:rsidRDefault="0074007C" w:rsidP="0074007C">
      <w:pPr>
        <w:pStyle w:val="a3"/>
      </w:pPr>
      <w:r>
        <w:t>Лечение повреждений плечевого сустава может быть симптоматическим и оперативным.</w:t>
      </w:r>
    </w:p>
    <w:p w:rsidR="0074007C" w:rsidRDefault="0074007C" w:rsidP="0074007C">
      <w:pPr>
        <w:pStyle w:val="a3"/>
      </w:pPr>
      <w:r>
        <w:t xml:space="preserve">Симптоматическое лечение плечевого сустава, в первую очередь, направлено на уменьшение интенсивности болевого синдрома, улучшение состояния поврежденного сустава, восстановление его функций. Метод лечения в каждом конкретном случае выбирается индивидуально – он зависит от тяжести и распространенности заболевания, </w:t>
      </w:r>
      <w:r>
        <w:lastRenderedPageBreak/>
        <w:t xml:space="preserve">интенсивности болевых ощущений. Для лечения плечевого сустава применяют </w:t>
      </w:r>
      <w:proofErr w:type="spellStart"/>
      <w:r>
        <w:t>хондропротекторы</w:t>
      </w:r>
      <w:proofErr w:type="spellEnd"/>
      <w:r>
        <w:t>, анальгетики, нестероидные противовоспалительные средства. Врач может рекомендовать лечебную гимнастику, компрессы.</w:t>
      </w:r>
    </w:p>
    <w:p w:rsidR="0074007C" w:rsidRDefault="0074007C" w:rsidP="0074007C">
      <w:pPr>
        <w:pStyle w:val="a3"/>
      </w:pPr>
      <w:r>
        <w:t>Если все традиционные способы лечения исчерпаны и не принесли результата, больному предлагается хирургическое вмешательство. Его объемы определяются лечащим врачом, в зависимости от тяжести состояния пациента. </w:t>
      </w:r>
    </w:p>
    <w:p w:rsidR="00EF2E24" w:rsidRPr="0074007C" w:rsidRDefault="00EF2E24" w:rsidP="0074007C">
      <w:bookmarkStart w:id="0" w:name="_GoBack"/>
      <w:bookmarkEnd w:id="0"/>
    </w:p>
    <w:sectPr w:rsidR="00EF2E24" w:rsidRPr="00740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2F"/>
    <w:rsid w:val="00007D2F"/>
    <w:rsid w:val="004C6755"/>
    <w:rsid w:val="0074007C"/>
    <w:rsid w:val="00CD49CB"/>
    <w:rsid w:val="00EE5E4F"/>
    <w:rsid w:val="00EF2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55"/>
  </w:style>
  <w:style w:type="paragraph" w:styleId="1">
    <w:name w:val="heading 1"/>
    <w:basedOn w:val="a"/>
    <w:next w:val="a"/>
    <w:link w:val="10"/>
    <w:uiPriority w:val="9"/>
    <w:qFormat/>
    <w:rsid w:val="007400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7D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D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7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7D2F"/>
    <w:rPr>
      <w:b/>
      <w:bCs/>
    </w:rPr>
  </w:style>
  <w:style w:type="character" w:customStyle="1" w:styleId="10">
    <w:name w:val="Заголовок 1 Знак"/>
    <w:basedOn w:val="a0"/>
    <w:link w:val="1"/>
    <w:uiPriority w:val="9"/>
    <w:rsid w:val="007400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55"/>
  </w:style>
  <w:style w:type="paragraph" w:styleId="1">
    <w:name w:val="heading 1"/>
    <w:basedOn w:val="a"/>
    <w:next w:val="a"/>
    <w:link w:val="10"/>
    <w:uiPriority w:val="9"/>
    <w:qFormat/>
    <w:rsid w:val="007400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7D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D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7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7D2F"/>
    <w:rPr>
      <w:b/>
      <w:bCs/>
    </w:rPr>
  </w:style>
  <w:style w:type="character" w:customStyle="1" w:styleId="10">
    <w:name w:val="Заголовок 1 Знак"/>
    <w:basedOn w:val="a0"/>
    <w:link w:val="1"/>
    <w:uiPriority w:val="9"/>
    <w:rsid w:val="007400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22797">
      <w:bodyDiv w:val="1"/>
      <w:marLeft w:val="0"/>
      <w:marRight w:val="0"/>
      <w:marTop w:val="0"/>
      <w:marBottom w:val="0"/>
      <w:divBdr>
        <w:top w:val="none" w:sz="0" w:space="0" w:color="auto"/>
        <w:left w:val="none" w:sz="0" w:space="0" w:color="auto"/>
        <w:bottom w:val="none" w:sz="0" w:space="0" w:color="auto"/>
        <w:right w:val="none" w:sz="0" w:space="0" w:color="auto"/>
      </w:divBdr>
      <w:divsChild>
        <w:div w:id="1640376020">
          <w:marLeft w:val="0"/>
          <w:marRight w:val="0"/>
          <w:marTop w:val="0"/>
          <w:marBottom w:val="0"/>
          <w:divBdr>
            <w:top w:val="none" w:sz="0" w:space="0" w:color="auto"/>
            <w:left w:val="none" w:sz="0" w:space="0" w:color="auto"/>
            <w:bottom w:val="none" w:sz="0" w:space="0" w:color="auto"/>
            <w:right w:val="none" w:sz="0" w:space="0" w:color="auto"/>
          </w:divBdr>
        </w:div>
      </w:divsChild>
    </w:div>
    <w:div w:id="1522890432">
      <w:bodyDiv w:val="1"/>
      <w:marLeft w:val="0"/>
      <w:marRight w:val="0"/>
      <w:marTop w:val="0"/>
      <w:marBottom w:val="0"/>
      <w:divBdr>
        <w:top w:val="none" w:sz="0" w:space="0" w:color="auto"/>
        <w:left w:val="none" w:sz="0" w:space="0" w:color="auto"/>
        <w:bottom w:val="none" w:sz="0" w:space="0" w:color="auto"/>
        <w:right w:val="none" w:sz="0" w:space="0" w:color="auto"/>
      </w:divBdr>
      <w:divsChild>
        <w:div w:id="1821926339">
          <w:marLeft w:val="0"/>
          <w:marRight w:val="0"/>
          <w:marTop w:val="240"/>
          <w:marBottom w:val="0"/>
          <w:divBdr>
            <w:top w:val="none" w:sz="0" w:space="0" w:color="auto"/>
            <w:left w:val="none" w:sz="0" w:space="0" w:color="auto"/>
            <w:bottom w:val="none" w:sz="0" w:space="0" w:color="auto"/>
            <w:right w:val="none" w:sz="0" w:space="0" w:color="auto"/>
          </w:divBdr>
        </w:div>
      </w:divsChild>
    </w:div>
    <w:div w:id="15979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Анюта</cp:lastModifiedBy>
  <cp:revision>2</cp:revision>
  <dcterms:created xsi:type="dcterms:W3CDTF">2014-04-04T21:19:00Z</dcterms:created>
  <dcterms:modified xsi:type="dcterms:W3CDTF">2014-04-04T21:19:00Z</dcterms:modified>
</cp:coreProperties>
</file>