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Century Schoolbook L" w:hAnsi="Century Schoolbook L"/>
        </w:rPr>
        <w:t>ВИЧ</w:t>
        <w:br/>
      </w:r>
    </w:p>
    <w:p>
      <w:pPr>
        <w:pStyle w:val="style0"/>
      </w:pPr>
      <w:r>
        <w:rPr>
          <w:rFonts w:ascii="Century Schoolbook L" w:hAnsi="Century Schoolbook L"/>
        </w:rPr>
        <w:tab/>
        <w:t>ВИЧ (вирус иммунодефицита человека) передается через незащищенный секс с зараженным партнером или через контакт с инфицированной кровью, через общие иглы и шприцы. У многих людей не возникает симптомов сразу после заражения, однако у некоторых может развиться состояние подобное гриппу, длящееся месяц или два. Антиретроврусная терапия помогает бороться с ВИЧ-инфекцией, но она не излечивает от вируса и от СПИДа.</w:t>
      </w:r>
    </w:p>
    <w:p>
      <w:pPr>
        <w:pStyle w:val="style0"/>
      </w:pPr>
      <w:r>
        <w:rPr>
          <w:rFonts w:ascii="Century Schoolbook L" w:hAnsi="Century Schoolbook L"/>
        </w:rPr>
      </w:r>
    </w:p>
    <w:p>
      <w:pPr>
        <w:pStyle w:val="style0"/>
      </w:pPr>
      <w:r>
        <w:rPr>
          <w:rFonts w:ascii="Century Schoolbook L" w:hAnsi="Century Schoolbook L"/>
        </w:rPr>
        <w:t>Введение</w:t>
      </w:r>
    </w:p>
    <w:p>
      <w:pPr>
        <w:pStyle w:val="style0"/>
      </w:pPr>
      <w:r>
        <w:rPr>
          <w:rFonts w:ascii="Century Schoolbook L" w:hAnsi="Century Schoolbook L"/>
        </w:rPr>
        <w:tab/>
        <w:t xml:space="preserve">СПИД (синдром приобретенного иммунодефицита) был впервые описан в США в 1981 году и с тех пор превратился в главную эпидемию мирового масштаба. СПИД вызывается вирусом иммунодефицита человека (ВИЧ). Убивая или повреждая клетки иммунной системы, ВИЧ постепенно лишает тело способности противостоять инфекциям и развитию рака. </w:t>
      </w:r>
    </w:p>
    <w:p>
      <w:pPr>
        <w:pStyle w:val="style0"/>
      </w:pPr>
      <w:r>
        <w:rPr>
          <w:rFonts w:ascii="Century Schoolbook L" w:hAnsi="Century Schoolbook L"/>
        </w:rPr>
        <w:t xml:space="preserve"> </w:t>
      </w:r>
      <w:r>
        <w:rPr>
          <w:rFonts w:ascii="Century Schoolbook L" w:hAnsi="Century Schoolbook L"/>
        </w:rPr>
        <w:tab/>
        <w:t xml:space="preserve">Термин СПИД обозначает терминальную стадию ВИЧ-инфекции. Более чем 700,000 случаев было зарегистрировано в США с 1981 года и более чем 900,000 американцев могут быть заражены ВИЧ. </w:t>
      </w:r>
      <w:r>
        <w:rPr>
          <w:rFonts w:ascii="Century Schoolbook L" w:hAnsi="Century Schoolbook L"/>
        </w:rPr>
        <w:t>Эпидемия быстрее распространяется среди женщин и меньшинств.</w:t>
      </w:r>
    </w:p>
    <w:p>
      <w:pPr>
        <w:pStyle w:val="style0"/>
      </w:pPr>
      <w:r>
        <w:rPr>
          <w:rFonts w:ascii="Century Schoolbook L" w:hAnsi="Century Schoolbook L"/>
        </w:rPr>
      </w:r>
    </w:p>
    <w:p>
      <w:pPr>
        <w:pStyle w:val="style0"/>
      </w:pPr>
      <w:r>
        <w:rPr>
          <w:rFonts w:ascii="Century Schoolbook L" w:hAnsi="Century Schoolbook L"/>
        </w:rPr>
        <w:t>Как передается ВИЧ?</w:t>
      </w:r>
    </w:p>
    <w:p>
      <w:pPr>
        <w:pStyle w:val="style0"/>
      </w:pPr>
      <w:r>
        <w:rPr>
          <w:rFonts w:ascii="Century Schoolbook L" w:hAnsi="Century Schoolbook L"/>
        </w:rPr>
        <w:tab/>
        <w:t>ВИЧ чаще передается через секс с инфицированным партнером. Также вирус передается через контакт с инфицированной кровью, что часто случается среди инъекционных наркоманов, которые пользуются общими иглами и шприцами с зараженными людьми. Женщины с ВИЧ могут передать вирус своим детям в течение беременности, родов или кормления; однако если она принимает АЗТ во время беременности, шанс передачи вируса ребенку значительно снижается.</w:t>
      </w:r>
    </w:p>
    <w:p>
      <w:pPr>
        <w:pStyle w:val="style0"/>
      </w:pPr>
      <w:r>
        <w:rPr>
          <w:rFonts w:ascii="Century Schoolbook L" w:hAnsi="Century Schoolbook L"/>
        </w:rPr>
      </w:r>
    </w:p>
    <w:p>
      <w:pPr>
        <w:pStyle w:val="style0"/>
      </w:pPr>
      <w:r>
        <w:rPr>
          <w:rFonts w:ascii="Century Schoolbook L" w:hAnsi="Century Schoolbook L"/>
        </w:rPr>
        <w:t>Симптомы ВИЧ-инфекции</w:t>
      </w:r>
    </w:p>
    <w:p>
      <w:pPr>
        <w:pStyle w:val="style0"/>
      </w:pPr>
      <w:r>
        <w:rPr>
          <w:rFonts w:ascii="Century Schoolbook L" w:hAnsi="Century Schoolbook L"/>
        </w:rPr>
        <w:tab/>
        <w:t xml:space="preserve"> </w:t>
      </w:r>
      <w:r>
        <w:rPr>
          <w:rFonts w:ascii="Century Schoolbook L" w:hAnsi="Century Schoolbook L"/>
        </w:rPr>
        <w:t xml:space="preserve"> У многих людей не возникает симптомов сразу после заражения, однако у некоторых может развиться состояние подобное гриппу, длящееся месяц или два. </w:t>
      </w:r>
      <w:r>
        <w:rPr>
          <w:rFonts w:ascii="Century Schoolbook L" w:hAnsi="Century Schoolbook L"/>
        </w:rPr>
        <w:t xml:space="preserve">Более постоянные и тяжелые симптомы могут не проявляться у взрослых более десятка лет после первого контакта с вирусом, и более двух лет у детей рожденных ВИЧ-инфицированными. Длительность периода «асимптоматического» (без клинических проявлений) течения болезни колеблется от человека к человеку. Однако, в этот период вирус активно размножается, заражает и убивает клетки иммунной системы. </w:t>
      </w:r>
      <w:r>
        <w:rPr>
          <w:rFonts w:ascii="Century Schoolbook L" w:hAnsi="Century Schoolbook L"/>
        </w:rPr>
        <w:t>Именно в этот период люди наиболее контагиозны, то есть могут передать вирус другим людям.</w:t>
      </w:r>
    </w:p>
    <w:p>
      <w:pPr>
        <w:pStyle w:val="style0"/>
      </w:pPr>
      <w:r>
        <w:rPr>
          <w:rFonts w:ascii="Century Schoolbook L" w:hAnsi="Century Schoolbook L"/>
        </w:rPr>
      </w:r>
    </w:p>
    <w:p>
      <w:pPr>
        <w:pStyle w:val="style0"/>
      </w:pPr>
      <w:r>
        <w:rPr>
          <w:rFonts w:ascii="Century Schoolbook L" w:hAnsi="Century Schoolbook L"/>
        </w:rPr>
        <w:t>Возможные осложнения</w:t>
        <w:br/>
        <w:tab/>
        <w:t>Как только иммунная система человека выходит из строя, возникает множество осложнений. Для многих людей первым признаком инфекции становится длительное (более трех месяцев) увеличение лимфоузлов или небных миндалин. Другие симптомы, часто существующие месяцы и годы до начала СПИДа включают:</w:t>
        <w:br/>
        <w:t>- Слабость</w:t>
      </w:r>
    </w:p>
    <w:p>
      <w:pPr>
        <w:pStyle w:val="style0"/>
      </w:pPr>
      <w:r>
        <w:rPr>
          <w:rFonts w:ascii="Century Schoolbook L" w:hAnsi="Century Schoolbook L"/>
        </w:rPr>
        <w:t>- Потерю веса</w:t>
      </w:r>
    </w:p>
    <w:p>
      <w:pPr>
        <w:pStyle w:val="style0"/>
      </w:pPr>
      <w:r>
        <w:rPr>
          <w:rFonts w:ascii="Century Schoolbook L" w:hAnsi="Century Schoolbook L"/>
        </w:rPr>
        <w:t>- Частые простудные заболевания</w:t>
      </w:r>
    </w:p>
    <w:p>
      <w:pPr>
        <w:pStyle w:val="style0"/>
      </w:pPr>
      <w:r>
        <w:rPr>
          <w:rFonts w:ascii="Century Schoolbook L" w:hAnsi="Century Schoolbook L"/>
        </w:rPr>
        <w:t>- Персистирующая или часто возникающая кандидозная инфекция (рта или влагалища)</w:t>
      </w:r>
    </w:p>
    <w:p>
      <w:pPr>
        <w:pStyle w:val="style0"/>
      </w:pPr>
      <w:r>
        <w:rPr>
          <w:rFonts w:ascii="Century Schoolbook L" w:hAnsi="Century Schoolbook L"/>
        </w:rPr>
        <w:t>- Персистирующая кожная сыпь и шелушение</w:t>
      </w:r>
    </w:p>
    <w:p>
      <w:pPr>
        <w:pStyle w:val="style0"/>
      </w:pPr>
      <w:r>
        <w:rPr>
          <w:rFonts w:ascii="Century Schoolbook L" w:hAnsi="Century Schoolbook L"/>
        </w:rPr>
        <w:t>- Воспаление органов таза у женщин, не реагирующих на лечение</w:t>
      </w:r>
    </w:p>
    <w:p>
      <w:pPr>
        <w:pStyle w:val="style0"/>
      </w:pPr>
      <w:r>
        <w:rPr>
          <w:rFonts w:ascii="Century Schoolbook L" w:hAnsi="Century Schoolbook L"/>
        </w:rPr>
        <w:t>- Потеря кратковременной памяти</w:t>
      </w:r>
    </w:p>
    <w:p>
      <w:pPr>
        <w:pStyle w:val="style0"/>
      </w:pPr>
      <w:r>
        <w:rPr>
          <w:rFonts w:ascii="Century Schoolbook L" w:hAnsi="Century Schoolbook L"/>
        </w:rPr>
      </w:r>
    </w:p>
    <w:p>
      <w:pPr>
        <w:pStyle w:val="style0"/>
      </w:pPr>
      <w:r>
        <w:rPr>
          <w:rFonts w:ascii="Century Schoolbook L" w:hAnsi="Century Schoolbook L"/>
        </w:rPr>
        <w:t>После развития симптомов многие люди оказываются неспособны работать и поддерживать быт. Другие переносят периодические жизнеугрожающие обострения за которыми следуют фазы нормальной функциональной активности организма.</w:t>
      </w:r>
    </w:p>
    <w:p>
      <w:pPr>
        <w:pStyle w:val="style0"/>
      </w:pPr>
      <w:r>
        <w:rPr>
          <w:rFonts w:ascii="Century Schoolbook L" w:hAnsi="Century Schoolbook L"/>
        </w:rPr>
      </w:r>
    </w:p>
    <w:p>
      <w:pPr>
        <w:pStyle w:val="style0"/>
      </w:pPr>
      <w:r>
        <w:rPr>
          <w:rFonts w:ascii="Century Schoolbook L" w:hAnsi="Century Schoolbook L"/>
        </w:rPr>
        <w:t>Диагностика</w:t>
      </w:r>
    </w:p>
    <w:p>
      <w:pPr>
        <w:pStyle w:val="style0"/>
      </w:pPr>
      <w:r>
        <w:rPr>
          <w:rFonts w:ascii="Century Schoolbook L" w:hAnsi="Century Schoolbook L"/>
        </w:rPr>
        <w:tab/>
        <w:t xml:space="preserve">Так как на ранних этапах нет симптоматической картины, врач или другой работник медицинской сферы диагностирует ВИЧ по наличию антител (белков борющихся с инфекцией) к вирусу в крови больного. </w:t>
      </w:r>
      <w:r>
        <w:rPr>
          <w:rFonts w:ascii="Century Schoolbook L" w:hAnsi="Century Schoolbook L"/>
        </w:rPr>
        <w:t>Обычно, антитела достигают уровня необходимого для их обнаружения за время от одного до трех месяцев после заражения, однако, может понадобится более шести месяцев, чтобы антитела достигли уровня, определяемого в стандартном тесте. Таким образом, люди, имевшие контакт с вирусом, должны сдать тест в течение этого времени.</w:t>
      </w:r>
    </w:p>
    <w:p>
      <w:pPr>
        <w:pStyle w:val="style0"/>
      </w:pPr>
      <w:r>
        <w:rPr>
          <w:rFonts w:ascii="Century Schoolbook L" w:hAnsi="Century Schoolbook L"/>
        </w:rPr>
      </w:r>
    </w:p>
    <w:p>
      <w:pPr>
        <w:pStyle w:val="style0"/>
      </w:pPr>
      <w:r>
        <w:rPr>
          <w:rFonts w:ascii="Century Schoolbook L" w:hAnsi="Century Schoolbook L"/>
        </w:rPr>
        <w:t>Профилактика ВИЧ</w:t>
      </w:r>
    </w:p>
    <w:p>
      <w:pPr>
        <w:pStyle w:val="style0"/>
      </w:pPr>
      <w:r>
        <w:rPr>
          <w:rFonts w:ascii="Century Schoolbook L" w:hAnsi="Century Schoolbook L"/>
        </w:rPr>
        <w:tab/>
        <w:t>За последние 10 лет были разработаны антиретровирусные препараты, способные бороться и с ВИЧ-инфекцией и с ассоциированными инфекциями и с раком. Однако, доступные сейчас лекарственные средства не излечивают от вируса иммунодефицита и от СПИДа. К тому же, эти препараты имеют множество серьезных побочных эффектов. Так как не существует вакцины против ВИЧ, единственный способ предотвратить заражение — это избегать поведения, связанного с риском заражения, например нестерильных игл и незащищенного секса.</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 w:name="Century Schoolbook L">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Базовый"/>
    <w:next w:val="style0"/>
    <w:pPr>
      <w:widowControl w:val="false"/>
      <w:suppressAutoHyphens w:val="true"/>
    </w:pPr>
    <w:rPr>
      <w:rFonts w:ascii="Liberation Serif" w:cs="Lohit Hindi" w:eastAsia="DejaVu Sans" w:hAnsi="Liberation Serif"/>
      <w:color w:val="auto"/>
      <w:sz w:val="24"/>
      <w:szCs w:val="24"/>
      <w:lang w:bidi="hi-IN" w:eastAsia="zh-CN" w:val="ru-RU"/>
    </w:rPr>
  </w:style>
  <w:style w:styleId="style15" w:type="paragraph">
    <w:name w:val="Заголовок"/>
    <w:basedOn w:val="style0"/>
    <w:next w:val="style16"/>
    <w:pPr>
      <w:keepNext/>
      <w:spacing w:after="120" w:before="240"/>
      <w:contextualSpacing w:val="false"/>
    </w:pPr>
    <w:rPr>
      <w:rFonts w:ascii="Liberation Sans" w:cs="Lohit Hindi" w:eastAsia="DejaVu Sans" w:hAnsi="Liberation Sans"/>
      <w:sz w:val="28"/>
      <w:szCs w:val="28"/>
    </w:rPr>
  </w:style>
  <w:style w:styleId="style16" w:type="paragraph">
    <w:name w:val="Основной текст"/>
    <w:basedOn w:val="style0"/>
    <w:next w:val="style16"/>
    <w:pPr>
      <w:spacing w:after="120" w:before="0"/>
      <w:contextualSpacing w:val="false"/>
    </w:pPr>
    <w:rPr/>
  </w:style>
  <w:style w:styleId="style17" w:type="paragraph">
    <w:name w:val="Список"/>
    <w:basedOn w:val="style16"/>
    <w:next w:val="style17"/>
    <w:pPr/>
    <w:rPr>
      <w:rFonts w:cs="Lohit Hindi"/>
    </w:rPr>
  </w:style>
  <w:style w:styleId="style18" w:type="paragraph">
    <w:name w:val="Название"/>
    <w:basedOn w:val="style0"/>
    <w:next w:val="style18"/>
    <w:pPr>
      <w:suppressLineNumbers/>
      <w:spacing w:after="120" w:before="120"/>
      <w:contextualSpacing w:val="false"/>
    </w:pPr>
    <w:rPr>
      <w:rFonts w:cs="Lohit Hindi"/>
      <w:i/>
      <w:iCs/>
      <w:sz w:val="24"/>
      <w:szCs w:val="24"/>
    </w:rPr>
  </w:style>
  <w:style w:styleId="style19" w:type="paragraph">
    <w:name w:val="Указатель"/>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745</TotalTime>
  <Application>LibreOffice/4.0.2.2$Linux_x86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2014-04-05T19:10:32.00Z</dcterms:created>
  <dcterms:modified xsi:type="dcterms:W3CDTF">2014-04-05T20:12:19.00Z</dcterms:modified>
  <cp:revision>1</cp:revision>
</cp:coreProperties>
</file>