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E1" w:rsidRPr="008A4A25" w:rsidRDefault="00F206E1" w:rsidP="008A4A25">
      <w:pPr>
        <w:autoSpaceDE w:val="0"/>
        <w:autoSpaceDN w:val="0"/>
        <w:adjustRightInd w:val="0"/>
        <w:jc w:val="center"/>
        <w:rPr>
          <w:rFonts w:ascii="Calibri" w:hAnsi="Calibri" w:cs="Calibri"/>
          <w:u w:val="single"/>
        </w:rPr>
      </w:pPr>
      <w:r w:rsidRPr="008A4A25">
        <w:rPr>
          <w:rFonts w:ascii="Calibri" w:hAnsi="Calibri" w:cs="Calibri"/>
          <w:u w:val="single"/>
        </w:rPr>
        <w:t>Азарт с доставкой на дом</w:t>
      </w:r>
    </w:p>
    <w:p w:rsidR="00F206E1" w:rsidRDefault="00F206E1" w:rsidP="00F206E1">
      <w:pPr>
        <w:autoSpaceDE w:val="0"/>
        <w:autoSpaceDN w:val="0"/>
        <w:adjustRightInd w:val="0"/>
        <w:rPr>
          <w:rFonts w:ascii="Calibri" w:hAnsi="Calibri" w:cs="Calibri"/>
        </w:rPr>
      </w:pPr>
    </w:p>
    <w:p w:rsidR="00B052CA" w:rsidRDefault="00F206E1" w:rsidP="00F206E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Игровые автоматы стали существовать  с конца 19-го века, но тогда они пользовались небольшой популярности из-за множества недоработок и трудно доступности. Хотя подобная игровая индустрия куда сильнее  развилась уже в 1905 году, когда в Америке создали </w:t>
      </w:r>
      <w:proofErr w:type="spellStart"/>
      <w:r>
        <w:rPr>
          <w:rFonts w:ascii="Calibri" w:hAnsi="Calibri" w:cs="Calibri"/>
        </w:rPr>
        <w:t>Liberty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Bell</w:t>
      </w:r>
      <w:proofErr w:type="spellEnd"/>
      <w:r>
        <w:rPr>
          <w:rFonts w:ascii="Calibri" w:hAnsi="Calibri" w:cs="Calibri"/>
        </w:rPr>
        <w:t>. Автоматы стали доступнее и популярнее, многие люди с азартом подсели на эту игру.</w:t>
      </w:r>
    </w:p>
    <w:p w:rsidR="00F206E1" w:rsidRDefault="00F206E1" w:rsidP="00F206E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временем автоматы совершенствовались, обретая все большую популярность, распространяясь по всей планете, заполняя пабы и казино, на радость жителям, подверженных азарту настоящих игроков. Игровые автоматы  были куда легче в понимании и использовании, игрокам не требовалось обладать особыми умениями или ловкостью рук, как в карточных играх, или развитым логическим мышлением,  просчитывая комбинации и вероятности выпадения тех или иных фишек и чисел. Автоматы работали (и работают до сих пор) по принципу генерирования случайных цепочек в графических слотах, яркие изображения, доступность игры по цене, ее легкость – все привлекало посетителей казино, принося заведениям львиную долю дохода.  Все было просто – кинь монету, дерни рычаг, забери приз, если выпили выигрышные комбинации. Так можно было играть часами, просиживая и спуская монету на монетой перед одноруким бандитом. </w:t>
      </w:r>
    </w:p>
    <w:p w:rsidR="00F206E1" w:rsidRDefault="00F206E1" w:rsidP="00F206E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E3C00">
        <w:rPr>
          <w:rFonts w:ascii="Calibri" w:hAnsi="Calibri" w:cs="Calibri"/>
        </w:rPr>
        <w:t xml:space="preserve"> Когда игроки стали находить способы смухлевать, буквально вытрясти денежки, спущенные в автомат,  владельцы казино нашли новые способы, как пресечь это. Против ударов на игровой автомат установили блок-машину и датчик ударов, которые блокировали систему при ударах и тряске. Чем больше развивался технологический прогресс, тем сложнее становилось обыгрывать «бандита».  Рычаг, а так же барабанная система слотов уже давно были заменены на электронный микропроцессор и кнопку, просчитывать вероятность выпадения выигрышной комбинации стало сложнее.</w:t>
      </w:r>
    </w:p>
    <w:p w:rsidR="002E3C00" w:rsidRDefault="002E3C00" w:rsidP="00F206E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Но в наше время даже не нужно вставать из своего любимого кресла и отходить от компьютера, чтоб почувствовать в себе азарт игрока</w:t>
      </w:r>
      <w:r w:rsidR="008A4A25">
        <w:rPr>
          <w:rFonts w:ascii="Calibri" w:hAnsi="Calibri" w:cs="Calibri"/>
        </w:rPr>
        <w:t xml:space="preserve"> – в сети интернет можно найти многочисленные онлайн – казино с игровыми автоматами</w:t>
      </w:r>
      <w:r w:rsidR="00702555">
        <w:rPr>
          <w:rFonts w:ascii="Calibri" w:hAnsi="Calibri" w:cs="Calibri"/>
        </w:rPr>
        <w:t xml:space="preserve">. Это стало настолько популярно, что очень многие производители стараются создать свою игру, в неповторимом стиле, сделать ее более популярной. Примеры можно найти </w:t>
      </w:r>
      <w:hyperlink r:id="rId5" w:history="1">
        <w:r w:rsidR="00702555">
          <w:rPr>
            <w:rStyle w:val="a5"/>
            <w:rFonts w:ascii="Calibri" w:hAnsi="Calibri" w:cs="Calibri"/>
          </w:rPr>
          <w:t>тут</w:t>
        </w:r>
      </w:hyperlink>
      <w:r w:rsidR="00702555">
        <w:rPr>
          <w:rFonts w:ascii="Calibri" w:hAnsi="Calibri" w:cs="Calibri"/>
        </w:rPr>
        <w:t>, таких производителей сейчас очень много.</w:t>
      </w:r>
    </w:p>
    <w:p w:rsidR="00702555" w:rsidRDefault="00702555" w:rsidP="00F206E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Если же вы хотите попробовать себя в качестве игрока и испытать свою фортуну, то хорошим вариантом для старта может стать сайт </w:t>
      </w:r>
      <w:hyperlink r:id="rId6" w:history="1">
        <w:r w:rsidRPr="008923E1">
          <w:rPr>
            <w:rStyle w:val="a5"/>
            <w:rFonts w:ascii="Calibri" w:hAnsi="Calibri" w:cs="Calibri"/>
          </w:rPr>
          <w:t>www.playgaminatorslots.com</w:t>
        </w:r>
      </w:hyperlink>
      <w:r>
        <w:rPr>
          <w:rFonts w:ascii="Calibri" w:hAnsi="Calibri" w:cs="Calibri"/>
        </w:rPr>
        <w:t>. Новички смогут найти тут и интересную информацию, и попробовать себя сначала в бесплатных автоматах, а более искушенные игроки – проверить себя на везение с денежными ставками. И все это – наслаждаясь комфортом домашнего дивана, с чашкой бесплатного, любимого напитка или закуской рядом.</w:t>
      </w:r>
    </w:p>
    <w:p w:rsidR="00702555" w:rsidRPr="00F206E1" w:rsidRDefault="00702555" w:rsidP="00F206E1">
      <w:r>
        <w:t>Приятной игры!</w:t>
      </w:r>
    </w:p>
    <w:sectPr w:rsidR="00702555" w:rsidRPr="00F206E1" w:rsidSect="00B0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06E1"/>
    <w:rsid w:val="002E3C00"/>
    <w:rsid w:val="0069574F"/>
    <w:rsid w:val="00702555"/>
    <w:rsid w:val="008A4A25"/>
    <w:rsid w:val="00B052CA"/>
    <w:rsid w:val="00F2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ygaminatorslots.com" TargetMode="External"/><Relationship Id="rId5" Type="http://schemas.openxmlformats.org/officeDocument/2006/relationships/hyperlink" Target="http://www.playgaminatorslots.com/proizvodite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>
  <b:Source>
    <b:Tag>тут</b:Tag>
    <b:SourceType>InternetSite</b:SourceType>
    <b:Guid>{AA786ED9-2843-4433-9140-59E0D25CD89F}</b:Guid>
    <b:LCID>0</b:LCID>
    <b:Title>тут</b:Title>
    <b:URL>http://www.playgaminatorslots.com/proizvoditeli</b:URL>
    <b:RefOrder>1</b:RefOrder>
  </b:Source>
</b:Sources>
</file>

<file path=customXml/itemProps1.xml><?xml version="1.0" encoding="utf-8"?>
<ds:datastoreItem xmlns:ds="http://schemas.openxmlformats.org/officeDocument/2006/customXml" ds:itemID="{8BC9CCB3-97D8-494D-8B56-BCF5823A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369</Words>
  <Characters>2306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Торафез</dc:creator>
  <cp:lastModifiedBy>Торафез</cp:lastModifiedBy>
  <cp:revision>3</cp:revision>
  <dcterms:created xsi:type="dcterms:W3CDTF">2014-04-11T08:05:00Z</dcterms:created>
  <dcterms:modified xsi:type="dcterms:W3CDTF">2014-04-11T08:35:00Z</dcterms:modified>
</cp:coreProperties>
</file>