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4AE" w:rsidRDefault="00B434AE">
      <w:pPr>
        <w:rPr>
          <w:lang w:val="ru-RU"/>
        </w:rPr>
      </w:pPr>
      <w:r>
        <w:rPr>
          <w:lang w:val="ru-RU"/>
        </w:rPr>
        <w:t>Для тех, кому скучно сидеть на парах и уже осточертело лазить по веб-магазинам в своем планшете или телефоне, пришел тот самы</w:t>
      </w:r>
      <w:r w:rsidR="009D5B44">
        <w:rPr>
          <w:lang w:val="ru-RU"/>
        </w:rPr>
        <w:t>й долгожданный момент, когда уже можно начинать радоваться!</w:t>
      </w:r>
    </w:p>
    <w:p w:rsidR="009D5B44" w:rsidRDefault="009D5B44">
      <w:pPr>
        <w:rPr>
          <w:lang w:val="ru-RU"/>
        </w:rPr>
      </w:pPr>
      <w:r>
        <w:rPr>
          <w:lang w:val="ru-RU"/>
        </w:rPr>
        <w:t>Совсем недавно мы натолкнулись на интересную новость о выходе новой браузерной онлайн РПГ в танковой тематике. Это, конечно же, не могло нас не заинтересовать, и мы сразу же пошли ее искать. И нашли! Нам даже удалось в нее поиграть, и мы решили сделать небольшой обзор.</w:t>
      </w:r>
    </w:p>
    <w:p w:rsidR="009D5B44" w:rsidRDefault="009D5B44">
      <w:pPr>
        <w:rPr>
          <w:lang w:val="ru-RU"/>
        </w:rPr>
      </w:pPr>
      <w:r>
        <w:rPr>
          <w:lang w:val="ru-RU"/>
        </w:rPr>
        <w:t xml:space="preserve">Особенностями </w:t>
      </w:r>
      <w:r w:rsidRPr="009D5B44">
        <w:rPr>
          <w:lang w:val="ru-RU"/>
        </w:rPr>
        <w:t>“</w:t>
      </w:r>
      <w:proofErr w:type="spellStart"/>
      <w:r>
        <w:rPr>
          <w:lang w:val="en-US"/>
        </w:rPr>
        <w:t>Warpanzer</w:t>
      </w:r>
      <w:proofErr w:type="spellEnd"/>
      <w:r w:rsidRPr="009D5B44">
        <w:rPr>
          <w:lang w:val="ru-RU"/>
        </w:rPr>
        <w:t>” (</w:t>
      </w:r>
      <w:r>
        <w:rPr>
          <w:lang w:val="ru-RU"/>
        </w:rPr>
        <w:t>а именно про эту игру мы и говорим) является особенная смесь РПГ и стратегии, которая не оставит равнодушными любителей одного из этих жанров. Особенностью этой игры можно назвать довольно развитую и интересную систему прокачки и улучшения характеристик своего танка, а также то, что все события происходят на реальной карте северной части Африканского континента.</w:t>
      </w:r>
    </w:p>
    <w:p w:rsidR="009D5B44" w:rsidRDefault="009D5B44">
      <w:pPr>
        <w:rPr>
          <w:lang w:val="ru-RU"/>
        </w:rPr>
      </w:pPr>
      <w:r>
        <w:rPr>
          <w:lang w:val="ru-RU"/>
        </w:rPr>
        <w:t xml:space="preserve">В самом начале нас ждет коротенькая процедура регистрации, которая занимает на удивление мало времени и практически сразу же можно уже приступить к самому игровому процессу. </w:t>
      </w:r>
    </w:p>
    <w:p w:rsidR="00465490" w:rsidRDefault="00465490">
      <w:pPr>
        <w:rPr>
          <w:lang w:val="ru-RU"/>
        </w:rPr>
      </w:pPr>
      <w:r>
        <w:rPr>
          <w:lang w:val="ru-RU"/>
        </w:rPr>
        <w:t xml:space="preserve">После регистрации и выбора персонажа, за которого нам предстоит играть, мы моментально попадаем на поле боя. У нас крутой танк, крутая амуниция и огромное количество врагов, наступающих на нас. Ах да, мы же одни! </w:t>
      </w:r>
    </w:p>
    <w:p w:rsidR="00465490" w:rsidRDefault="00465490">
      <w:pPr>
        <w:rPr>
          <w:lang w:val="ru-RU"/>
        </w:rPr>
      </w:pPr>
      <w:r>
        <w:rPr>
          <w:lang w:val="ru-RU"/>
        </w:rPr>
        <w:t xml:space="preserve">После проведения этого </w:t>
      </w:r>
      <w:proofErr w:type="spellStart"/>
      <w:r>
        <w:rPr>
          <w:lang w:val="ru-RU"/>
        </w:rPr>
        <w:t>зарисовочного</w:t>
      </w:r>
      <w:proofErr w:type="spellEnd"/>
      <w:r>
        <w:rPr>
          <w:lang w:val="ru-RU"/>
        </w:rPr>
        <w:t xml:space="preserve"> боя и введения игрока во вкус, нас садят на </w:t>
      </w:r>
      <w:proofErr w:type="spellStart"/>
      <w:r>
        <w:rPr>
          <w:lang w:val="ru-RU"/>
        </w:rPr>
        <w:t>нуботанк</w:t>
      </w:r>
      <w:proofErr w:type="spellEnd"/>
      <w:r>
        <w:rPr>
          <w:lang w:val="ru-RU"/>
        </w:rPr>
        <w:t xml:space="preserve"> и дают в помощницы какую-то девушку, которая и проведет с нами все обучение, прежде чем отправить в самостоятельное плавание.</w:t>
      </w:r>
    </w:p>
    <w:p w:rsidR="00465490" w:rsidRDefault="00465490">
      <w:pPr>
        <w:rPr>
          <w:lang w:val="ru-RU"/>
        </w:rPr>
      </w:pPr>
      <w:r>
        <w:rPr>
          <w:lang w:val="ru-RU"/>
        </w:rPr>
        <w:t xml:space="preserve">Миновать обучение не получится, даже и не пытайтесь. Гораздо быстрее будет, если проследовать всем инструкциям, к тому же, в отличии от некоторых игр, тут </w:t>
      </w:r>
      <w:proofErr w:type="spellStart"/>
      <w:r>
        <w:rPr>
          <w:lang w:val="ru-RU"/>
        </w:rPr>
        <w:t>туториал</w:t>
      </w:r>
      <w:proofErr w:type="spellEnd"/>
      <w:r>
        <w:rPr>
          <w:lang w:val="ru-RU"/>
        </w:rPr>
        <w:t xml:space="preserve"> действительно полезен.</w:t>
      </w:r>
    </w:p>
    <w:p w:rsidR="00465490" w:rsidRDefault="00465490">
      <w:pPr>
        <w:rPr>
          <w:lang w:val="ru-RU"/>
        </w:rPr>
      </w:pPr>
      <w:r>
        <w:rPr>
          <w:lang w:val="ru-RU"/>
        </w:rPr>
        <w:t xml:space="preserve">После прохождения </w:t>
      </w:r>
      <w:proofErr w:type="spellStart"/>
      <w:r>
        <w:rPr>
          <w:lang w:val="ru-RU"/>
        </w:rPr>
        <w:t>туториала</w:t>
      </w:r>
      <w:proofErr w:type="spellEnd"/>
      <w:r>
        <w:rPr>
          <w:lang w:val="ru-RU"/>
        </w:rPr>
        <w:t xml:space="preserve"> и долгожданного «Вы прошли обучение!», мы имеем полную свободу действий и можем самостоятельно выбирать, чем заниматься.</w:t>
      </w:r>
    </w:p>
    <w:p w:rsidR="00465490" w:rsidRDefault="00465490">
      <w:pPr>
        <w:rPr>
          <w:lang w:val="ru-RU"/>
        </w:rPr>
      </w:pPr>
      <w:r>
        <w:rPr>
          <w:lang w:val="ru-RU"/>
        </w:rPr>
        <w:t xml:space="preserve">Очень порадовала возможность ходить на миссии не в одиночку, а со своими товарищами. Такая функция реализована далеко не в каждой ММОРПГ. Обычно, вы берете каждый по </w:t>
      </w:r>
      <w:proofErr w:type="spellStart"/>
      <w:r>
        <w:rPr>
          <w:lang w:val="ru-RU"/>
        </w:rPr>
        <w:t>квесту</w:t>
      </w:r>
      <w:proofErr w:type="spellEnd"/>
      <w:r>
        <w:rPr>
          <w:lang w:val="ru-RU"/>
        </w:rPr>
        <w:t xml:space="preserve"> и делаете задания отдельно (максимум – в одной локации), здесь же нам предстоит почувствовать, что такое настоящая командная игра, дабы достичь успеха.</w:t>
      </w:r>
    </w:p>
    <w:p w:rsidR="00465490" w:rsidRDefault="00465490">
      <w:pPr>
        <w:rPr>
          <w:lang w:val="ru-RU"/>
        </w:rPr>
      </w:pPr>
      <w:r>
        <w:rPr>
          <w:lang w:val="ru-RU"/>
        </w:rPr>
        <w:t xml:space="preserve">Пару слов про графику. Графика в </w:t>
      </w:r>
      <w:r w:rsidRPr="00465490">
        <w:rPr>
          <w:lang w:val="ru-RU"/>
        </w:rPr>
        <w:t>“</w:t>
      </w:r>
      <w:proofErr w:type="spellStart"/>
      <w:r>
        <w:rPr>
          <w:lang w:val="en-US"/>
        </w:rPr>
        <w:t>Warpanzer</w:t>
      </w:r>
      <w:proofErr w:type="spellEnd"/>
      <w:r w:rsidRPr="00465490">
        <w:rPr>
          <w:lang w:val="ru-RU"/>
        </w:rPr>
        <w:t xml:space="preserve">” </w:t>
      </w:r>
      <w:r>
        <w:rPr>
          <w:lang w:val="ru-RU"/>
        </w:rPr>
        <w:t>тянет на четверочку, так как можно найти представителей браузерных ММОРПГ и с графикой получше, и с графой похуже. Очень радуют приятные на вид пейзажи и довольно красивая прорисовка боевых машин, как в гараже, так и на поле боя. В целом, она немного напоминает третьих «Героев» с некоторыми улучшениями.</w:t>
      </w:r>
    </w:p>
    <w:p w:rsidR="00465490" w:rsidRPr="00465490" w:rsidRDefault="00465490">
      <w:pPr>
        <w:rPr>
          <w:lang w:val="ru-RU"/>
        </w:rPr>
      </w:pPr>
      <w:r>
        <w:rPr>
          <w:lang w:val="ru-RU"/>
        </w:rPr>
        <w:t xml:space="preserve">Ну и </w:t>
      </w:r>
      <w:proofErr w:type="spellStart"/>
      <w:r>
        <w:rPr>
          <w:lang w:val="ru-RU"/>
        </w:rPr>
        <w:t>подсуммировав</w:t>
      </w:r>
      <w:proofErr w:type="spellEnd"/>
      <w:r>
        <w:rPr>
          <w:lang w:val="ru-RU"/>
        </w:rPr>
        <w:t>, можно сказать, что игра стоит того, чтобы в нее поиграть. И обязательно притащить нескольких друзей с собой, чтоб было еще интереснее!</w:t>
      </w:r>
      <w:bookmarkStart w:id="0" w:name="_GoBack"/>
      <w:bookmarkEnd w:id="0"/>
    </w:p>
    <w:sectPr w:rsidR="00465490" w:rsidRPr="0046549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4AE"/>
    <w:rsid w:val="0014492C"/>
    <w:rsid w:val="00465490"/>
    <w:rsid w:val="006C3D51"/>
    <w:rsid w:val="007F109E"/>
    <w:rsid w:val="009D5B44"/>
    <w:rsid w:val="00B43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CF2363-0C1F-4402-BA4C-8260D799B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Основной"/>
    <w:qFormat/>
    <w:rsid w:val="0014492C"/>
    <w:rPr>
      <w:rFonts w:ascii="Times New Roman" w:hAnsi="Times New Roman"/>
      <w:sz w:val="24"/>
    </w:rPr>
  </w:style>
  <w:style w:type="paragraph" w:styleId="1">
    <w:name w:val="heading 1"/>
    <w:aliases w:val="Заголовок"/>
    <w:basedOn w:val="a"/>
    <w:next w:val="a"/>
    <w:link w:val="10"/>
    <w:uiPriority w:val="9"/>
    <w:qFormat/>
    <w:rsid w:val="0014492C"/>
    <w:pPr>
      <w:keepNext/>
      <w:keepLines/>
      <w:spacing w:before="240" w:after="0"/>
      <w:jc w:val="center"/>
      <w:outlineLvl w:val="0"/>
    </w:pPr>
    <w:rPr>
      <w:rFonts w:asciiTheme="majorHAnsi" w:eastAsiaTheme="majorEastAsia" w:hAnsiTheme="majorHAnsi" w:cstheme="majorBidi"/>
      <w:b/>
      <w:i/>
      <w:color w:val="2E74B5" w:themeColor="accent1" w:themeShade="BF"/>
      <w:sz w:val="36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Знак"/>
    <w:basedOn w:val="a0"/>
    <w:link w:val="1"/>
    <w:uiPriority w:val="9"/>
    <w:rsid w:val="0014492C"/>
    <w:rPr>
      <w:rFonts w:asciiTheme="majorHAnsi" w:eastAsiaTheme="majorEastAsia" w:hAnsiTheme="majorHAnsi" w:cstheme="majorBidi"/>
      <w:b/>
      <w:i/>
      <w:color w:val="2E74B5" w:themeColor="accent1" w:themeShade="BF"/>
      <w:sz w:val="36"/>
      <w:szCs w:val="32"/>
    </w:rPr>
  </w:style>
  <w:style w:type="paragraph" w:styleId="a3">
    <w:name w:val="No Spacing"/>
    <w:aliases w:val="Подзаголовки"/>
    <w:uiPriority w:val="1"/>
    <w:qFormat/>
    <w:rsid w:val="0014492C"/>
    <w:pPr>
      <w:spacing w:after="0" w:line="240" w:lineRule="auto"/>
    </w:pPr>
    <w:rPr>
      <w:rFonts w:ascii="Times New Roman" w:hAnsi="Times New Roman"/>
      <w:b/>
      <w:i/>
      <w:sz w:val="3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394</Words>
  <Characters>2224</Characters>
  <Application>Microsoft Office Word</Application>
  <DocSecurity>0</DocSecurity>
  <Lines>37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Стрижак Олексій</dc:creator>
  <cp:keywords/>
  <dc:description/>
  <cp:lastModifiedBy>Стрижак Олексій</cp:lastModifiedBy>
  <cp:revision>1</cp:revision>
  <dcterms:created xsi:type="dcterms:W3CDTF">2014-02-09T20:02:00Z</dcterms:created>
  <dcterms:modified xsi:type="dcterms:W3CDTF">2014-02-09T20:58:00Z</dcterms:modified>
</cp:coreProperties>
</file>