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7" w:rsidRDefault="00550D0E" w:rsidP="00550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Pr="00550D0E">
        <w:rPr>
          <w:rFonts w:ascii="Times New Roman" w:hAnsi="Times New Roman" w:cs="Times New Roman"/>
          <w:sz w:val="28"/>
          <w:szCs w:val="28"/>
        </w:rPr>
        <w:t>релок для шлагбаума»</w:t>
      </w:r>
    </w:p>
    <w:p w:rsidR="00550D0E" w:rsidRDefault="00550D0E" w:rsidP="00550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390775"/>
            <wp:effectExtent l="19050" t="0" r="0" b="0"/>
            <wp:docPr id="1" name="Рисунок 0" descr="brelok-shlagbaym-300x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lok-shlagbaym-300x2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D0E" w:rsidRDefault="00550D0E" w:rsidP="0055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всегда хотел отгородиться от других людей, придумывал для этого различные технические устройства и здания. Когда-то человек отгораживался рвами и кольями, потом стенами из камня и металла. Но сейчас мало что может грозить простому жителю пригорода, поэтому он и не пользуется ничем кроме двери в дом и шлагбаума на выезде с домовой дорожки.</w:t>
      </w:r>
    </w:p>
    <w:p w:rsidR="00550D0E" w:rsidRDefault="00550D0E" w:rsidP="0055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ворота сложно открывать, решил некто, и придумал </w:t>
      </w:r>
      <w:r w:rsidRPr="00550D0E">
        <w:rPr>
          <w:rFonts w:ascii="Times New Roman" w:hAnsi="Times New Roman" w:cs="Times New Roman"/>
          <w:b/>
          <w:sz w:val="24"/>
          <w:szCs w:val="24"/>
        </w:rPr>
        <w:t>брелок для шлагбаума</w:t>
      </w:r>
      <w:r>
        <w:rPr>
          <w:rFonts w:ascii="Times New Roman" w:hAnsi="Times New Roman" w:cs="Times New Roman"/>
          <w:sz w:val="24"/>
          <w:szCs w:val="24"/>
        </w:rPr>
        <w:t xml:space="preserve">, чтобы открывать ворота на расстоянии, с помощью технических приспособлений. Это упростило жизнь многим людям, но, безусловно, было изобретением лентяя для лентяев. Как, впрочем, и практически все изобретения мира, начиная от </w:t>
      </w:r>
      <w:r w:rsidR="00A305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олеса и плуга.</w:t>
      </w:r>
    </w:p>
    <w:p w:rsidR="00550D0E" w:rsidRDefault="00550D0E" w:rsidP="0055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такого пульта дистанционного управления невероятно просто, есть передатчик сигнала, в приемщике стоит устройство, его воспринимающее. </w:t>
      </w:r>
      <w:r w:rsidR="00A30572">
        <w:rPr>
          <w:rFonts w:ascii="Times New Roman" w:hAnsi="Times New Roman" w:cs="Times New Roman"/>
          <w:sz w:val="24"/>
          <w:szCs w:val="24"/>
        </w:rPr>
        <w:t>С одной стороны, это просто и не грозит никакими техническими провалами. С другой стороны, это открывает большое поле для фантазии взломщиков различных мастей, которые могут генерировать сигналы такой частоты, которая им нужна.</w:t>
      </w:r>
    </w:p>
    <w:p w:rsidR="00A30572" w:rsidRDefault="00A30572" w:rsidP="0055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согласитесь, это достаточно удобно – иметь возможность управлять техникой на расстоянии, посылая им сигналы определенной частоты. Это практически пульт для телевизора, только для дверей и ворот. Он также имеет некоторые настройки, возможность программирования на несколько сигналов, вызывающих различные действия. Проще говоря, они зачастую сочетают несколько действий на одном устройстве.</w:t>
      </w:r>
    </w:p>
    <w:p w:rsidR="00A30572" w:rsidRPr="00550D0E" w:rsidRDefault="00A30572" w:rsidP="0055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пульты практически всегда поставляются вместе с устройством, которым управляют и не походят друг к другу, что не может не быть минусом такого класса устройств. Эта неполная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нередко сильно мешает, так как потеряв пульт, можно потерять контроль над многими функциями устройства, вплоть до полной потери управления.</w:t>
      </w:r>
    </w:p>
    <w:sectPr w:rsidR="00A30572" w:rsidRPr="00550D0E" w:rsidSect="006F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D0E"/>
    <w:rsid w:val="00550D0E"/>
    <w:rsid w:val="006F7F07"/>
    <w:rsid w:val="00A3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1542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2014-04-22T15:49:00Z</dcterms:created>
  <dcterms:modified xsi:type="dcterms:W3CDTF">2014-04-22T16:07:00Z</dcterms:modified>
</cp:coreProperties>
</file>