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32" w:rsidRPr="00AB5023" w:rsidRDefault="00732A32" w:rsidP="00732A32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23">
        <w:rPr>
          <w:rFonts w:ascii="Times New Roman" w:hAnsi="Times New Roman" w:cs="Times New Roman"/>
          <w:b/>
          <w:sz w:val="28"/>
          <w:szCs w:val="28"/>
        </w:rPr>
        <w:t>Структурно-семантические особенности архаизмов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фильмах «Пираты Карибского моря: Проклятье Черной жемчужины, Сундук мертвеца, На краю света»</w:t>
      </w:r>
    </w:p>
    <w:p w:rsidR="00732A32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>Архаизмы – слова и выражения, которые не используются в современной устной речи или письме. Архаизмы различаются: лингвистические и нелингвистические. Лингвистические – предмет еще существует, но называется он уже другим словом (их также называют: синонимическими или лексическими архаизмами): valley = dale, unlucky = hapless, by chance = haply. Нелингвистические (исторические) – когда слово остается, а предмета в природе и обществе больше не существует: названия оружия (casque = шлем), средневекового укрепления (moat = ров), музыкальные инcтрументы (lute = лютня), профессии (thane = тан).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>Слово или выражение нужно рассматривать с позиции относительности. Архаизмы, используемые в авторском повествовании в большинстве своем являются историческими, они служат для создания исторического фона романа, делая социальное отношение и культуру прошлого более яркими и живыми.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Фильмы «Пираты Карибского моря: Проклятье Черной жемчужины, Сундук мертвеца, На краю света» отражают события давно ушедшей эпохи, от которой нас отделяют столетья. Те времена наполнены духом путешествий, открытий новых стран, поисками сокровищ и сражений. Чтобы зритель в полной мере смог ощутить колорит ушедших лет, важно не только должным образом воссоздать ту обстановку, наряды, внешний облик, но и придать речи героев соответствующее звучание. Но это не означает, что герои должны заговорить на староанглийском языке. Достаточно внести в их язык лишь оттенок старины.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Итак, мы можем заметить, что в данном фильме частотно употребление архаизмов, которые придают описываемым событиям яркость и живость. Проанализируем семантические особенности данных архаизмов. Так, </w:t>
      </w:r>
      <w:r w:rsidRPr="00AB5023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лексема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>agazine</w:t>
      </w:r>
      <w:r w:rsidRPr="00AB5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 xml:space="preserve">(уст. склад, хранилище) относится к лингвистическому типу архаизмов, так как понятие, которое оно обозначало, все еще существует, но называют его другие лексические единицы. Для обозначения понятия «склад, хранилище» в английском языке используются слова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depositary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depository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depot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stock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stockhouse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storage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store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storehouse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storeroom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yard</w:t>
      </w:r>
      <w:r w:rsidRPr="00AB5023">
        <w:rPr>
          <w:rFonts w:ascii="Times New Roman" w:hAnsi="Times New Roman" w:cs="Times New Roman"/>
          <w:i/>
          <w:sz w:val="28"/>
          <w:szCs w:val="28"/>
        </w:rPr>
        <w:t>.</w:t>
      </w:r>
      <w:r w:rsidRPr="00AB5023">
        <w:rPr>
          <w:rFonts w:ascii="Times New Roman" w:hAnsi="Times New Roman" w:cs="Times New Roman"/>
          <w:sz w:val="28"/>
          <w:szCs w:val="28"/>
        </w:rPr>
        <w:t xml:space="preserve"> Военный склад называется 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>depot</w:t>
      </w:r>
      <w:r w:rsidRPr="00AB5023">
        <w:rPr>
          <w:rFonts w:ascii="Times New Roman" w:hAnsi="Times New Roman" w:cs="Times New Roman"/>
          <w:sz w:val="28"/>
          <w:szCs w:val="28"/>
        </w:rPr>
        <w:t xml:space="preserve">, но для склада боеприпасов существует следующая лексическая единица: </w:t>
      </w:r>
      <w:r w:rsidRPr="00AB5023">
        <w:rPr>
          <w:rFonts w:ascii="Times New Roman" w:hAnsi="Times New Roman" w:cs="Times New Roman"/>
          <w:i/>
          <w:sz w:val="28"/>
          <w:szCs w:val="28"/>
        </w:rPr>
        <w:t>ammunition depot/dump</w:t>
      </w:r>
      <w:r w:rsidRPr="00AB5023">
        <w:rPr>
          <w:rFonts w:ascii="Times New Roman" w:hAnsi="Times New Roman" w:cs="Times New Roman"/>
          <w:sz w:val="28"/>
          <w:szCs w:val="28"/>
        </w:rPr>
        <w:t xml:space="preserve">. Товарный склад обозначается в английском языке словом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warehouse</w:t>
      </w:r>
      <w:r w:rsidRPr="00AB5023">
        <w:rPr>
          <w:rFonts w:ascii="Times New Roman" w:hAnsi="Times New Roman" w:cs="Times New Roman"/>
          <w:sz w:val="28"/>
          <w:szCs w:val="28"/>
        </w:rPr>
        <w:t xml:space="preserve">, в то время как  таможенный склад называют словосочетанием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bonded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warehouse</w:t>
      </w:r>
      <w:r w:rsidRPr="00AB5023">
        <w:rPr>
          <w:rFonts w:ascii="Times New Roman" w:hAnsi="Times New Roman" w:cs="Times New Roman"/>
          <w:sz w:val="28"/>
          <w:szCs w:val="28"/>
        </w:rPr>
        <w:t>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В фильме «Пираты Карибского моря» слово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magazine</w:t>
      </w:r>
      <w:r w:rsidRPr="00AB5023">
        <w:rPr>
          <w:rFonts w:ascii="Times New Roman" w:hAnsi="Times New Roman" w:cs="Times New Roman"/>
          <w:sz w:val="28"/>
          <w:szCs w:val="28"/>
        </w:rPr>
        <w:t xml:space="preserve"> используется для обозначения «склада пороха», которым в то время запасались торговые суда для отражения нападений пиратов. Но подобные пороховые погреба представляли значительную опасность и для самих торговых судов, так как взрывались они очень часто из-за малейшего попадания искры.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В английском языке существует идиома, связанная с этим словом и обозначаемым понятием: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powder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magazine</w:t>
      </w:r>
      <w:r w:rsidRPr="00AB5023">
        <w:rPr>
          <w:rFonts w:ascii="Times New Roman" w:hAnsi="Times New Roman" w:cs="Times New Roman"/>
          <w:sz w:val="28"/>
          <w:szCs w:val="28"/>
        </w:rPr>
        <w:t xml:space="preserve"> (пороховая бочка). Из контекста данного предложения мы можем догадаться о значении идиомы: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Lanny was sure that his uncle wouldn't "give him away"; but still, he got a sudden realization how close to a powder magazine he had been walking. </w:t>
      </w:r>
      <w:r w:rsidRPr="00AB5023">
        <w:rPr>
          <w:rFonts w:ascii="Times New Roman" w:hAnsi="Times New Roman" w:cs="Times New Roman"/>
          <w:i/>
          <w:sz w:val="28"/>
          <w:szCs w:val="28"/>
        </w:rPr>
        <w:t>(U. Sinclair, ‘World's End’, ch. 30)</w:t>
      </w:r>
      <w:r w:rsidRPr="00AB5023">
        <w:rPr>
          <w:rFonts w:ascii="Times New Roman" w:hAnsi="Times New Roman" w:cs="Times New Roman"/>
          <w:sz w:val="28"/>
          <w:szCs w:val="28"/>
        </w:rPr>
        <w:t xml:space="preserve"> — Ланни был уверен, что дядя его не выдаст, но вдруг почувствовал, что все то время бродил около пороховой бочки.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Далее рассмотрим лексему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>irate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пиратский корабль, нелингвистический архаизм). В наше время мы не встретим корабль с черными парусами, пушками, флагом с черепушкой и т.д. Хотя и в наши дни морское пиратство тоже существует. Архаичное значение данного слова очень интересно, так как современное значение слова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pirate</w:t>
      </w:r>
      <w:r w:rsidRPr="00AB5023">
        <w:rPr>
          <w:rFonts w:ascii="Times New Roman" w:hAnsi="Times New Roman" w:cs="Times New Roman"/>
          <w:sz w:val="28"/>
          <w:szCs w:val="28"/>
        </w:rPr>
        <w:t xml:space="preserve">, во-первых, подразумевает </w:t>
      </w:r>
      <w:r w:rsidRPr="00AB5023">
        <w:rPr>
          <w:rFonts w:ascii="Times New Roman" w:hAnsi="Times New Roman" w:cs="Times New Roman"/>
          <w:i/>
          <w:sz w:val="28"/>
          <w:szCs w:val="28"/>
        </w:rPr>
        <w:t>пират, морской разбойник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(син.: 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>sea</w:t>
      </w:r>
      <w:r w:rsidRPr="00AB5023">
        <w:rPr>
          <w:rFonts w:ascii="Times New Roman" w:hAnsi="Times New Roman" w:cs="Times New Roman"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>robber</w:t>
      </w:r>
      <w:r w:rsidRPr="00AB5023">
        <w:rPr>
          <w:rFonts w:ascii="Times New Roman" w:hAnsi="Times New Roman" w:cs="Times New Roman"/>
          <w:sz w:val="28"/>
          <w:szCs w:val="28"/>
        </w:rPr>
        <w:t xml:space="preserve">) и, во-вторых, </w:t>
      </w:r>
      <w:r w:rsidRPr="00AB5023">
        <w:rPr>
          <w:rFonts w:ascii="Times New Roman" w:hAnsi="Times New Roman" w:cs="Times New Roman"/>
          <w:i/>
          <w:sz w:val="28"/>
          <w:szCs w:val="28"/>
        </w:rPr>
        <w:t>похититель, грабитель, угонщик</w:t>
      </w:r>
      <w:r w:rsidRPr="00AB5023">
        <w:rPr>
          <w:rFonts w:ascii="Times New Roman" w:hAnsi="Times New Roman" w:cs="Times New Roman"/>
          <w:sz w:val="28"/>
          <w:szCs w:val="28"/>
        </w:rPr>
        <w:t>. В современном английском языке существуют следующие устойчивые выражения с лексемой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pirate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B5023">
        <w:rPr>
          <w:rFonts w:ascii="Times New Roman" w:hAnsi="Times New Roman" w:cs="Times New Roman"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Pr="00AB5023">
        <w:rPr>
          <w:rFonts w:ascii="Times New Roman" w:hAnsi="Times New Roman" w:cs="Times New Roman"/>
          <w:sz w:val="28"/>
          <w:szCs w:val="28"/>
        </w:rPr>
        <w:t>/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>airplane</w:t>
      </w:r>
      <w:r w:rsidRPr="00AB5023">
        <w:rPr>
          <w:rFonts w:ascii="Times New Roman" w:hAnsi="Times New Roman" w:cs="Times New Roman"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lastRenderedPageBreak/>
        <w:t>pirate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(угонщик самолетов), 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>pirate</w:t>
      </w:r>
      <w:r w:rsidRPr="00AB5023">
        <w:rPr>
          <w:rFonts w:ascii="Times New Roman" w:hAnsi="Times New Roman" w:cs="Times New Roman"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B5023">
        <w:rPr>
          <w:rFonts w:ascii="Times New Roman" w:hAnsi="Times New Roman" w:cs="Times New Roman"/>
          <w:sz w:val="28"/>
          <w:szCs w:val="28"/>
        </w:rPr>
        <w:t xml:space="preserve"> (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>virgin</w:t>
      </w:r>
      <w:r w:rsidRPr="00AB5023">
        <w:rPr>
          <w:rFonts w:ascii="Times New Roman" w:hAnsi="Times New Roman" w:cs="Times New Roman"/>
          <w:sz w:val="28"/>
          <w:szCs w:val="28"/>
        </w:rPr>
        <w:t xml:space="preserve">) 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>hearts</w:t>
      </w:r>
      <w:r w:rsidRPr="00AB5023">
        <w:rPr>
          <w:rFonts w:ascii="Times New Roman" w:hAnsi="Times New Roman" w:cs="Times New Roman"/>
          <w:sz w:val="28"/>
          <w:szCs w:val="28"/>
        </w:rPr>
        <w:t xml:space="preserve"> (похититель (невинных) сердец).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Обратимся к лексической единице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>ropriety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особенность, характерная черта; лингвистический архаизм). Ранее данным словом обозначали какую-либо особенность характера, поведения или внешнего облика. В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современном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языке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для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описания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этих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понятий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используются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следующие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слова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characteristic, feature; habit, peculiarity, trait, singularity, particular, difference, specialty, specific, specification.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 xml:space="preserve">В английском языке можно выделить несколько устойчивых выражений, употребляемых для описания конкретных черт определенных понятий, к примеру: национальная особенность обозначается выражением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national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peculiarity</w:t>
      </w:r>
      <w:r w:rsidRPr="00AB5023">
        <w:rPr>
          <w:rFonts w:ascii="Times New Roman" w:hAnsi="Times New Roman" w:cs="Times New Roman"/>
          <w:i/>
          <w:sz w:val="28"/>
          <w:szCs w:val="28"/>
        </w:rPr>
        <w:t>/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feature</w:t>
      </w:r>
      <w:r w:rsidRPr="00AB5023">
        <w:rPr>
          <w:rFonts w:ascii="Times New Roman" w:hAnsi="Times New Roman" w:cs="Times New Roman"/>
          <w:sz w:val="28"/>
          <w:szCs w:val="28"/>
        </w:rPr>
        <w:t xml:space="preserve">, местная особенность —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local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peculiarity</w:t>
      </w:r>
      <w:r w:rsidRPr="00AB5023">
        <w:rPr>
          <w:rFonts w:ascii="Times New Roman" w:hAnsi="Times New Roman" w:cs="Times New Roman"/>
          <w:i/>
          <w:sz w:val="28"/>
          <w:szCs w:val="28"/>
        </w:rPr>
        <w:t>/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feature</w:t>
      </w:r>
      <w:r w:rsidRPr="00AB5023">
        <w:rPr>
          <w:rFonts w:ascii="Times New Roman" w:hAnsi="Times New Roman" w:cs="Times New Roman"/>
          <w:i/>
          <w:sz w:val="28"/>
          <w:szCs w:val="28"/>
        </w:rPr>
        <w:t>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Рассмотрим архаизм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pillage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награбленное имущество, лингвистический архаизм). Во времена разбойничества пиратов добытое богатство называли словом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AB5023">
        <w:rPr>
          <w:rFonts w:ascii="Times New Roman" w:hAnsi="Times New Roman" w:cs="Times New Roman"/>
          <w:i/>
          <w:sz w:val="28"/>
          <w:szCs w:val="28"/>
        </w:rPr>
        <w:t>illage</w:t>
      </w:r>
      <w:r w:rsidRPr="00AB5023">
        <w:rPr>
          <w:rFonts w:ascii="Times New Roman" w:hAnsi="Times New Roman" w:cs="Times New Roman"/>
          <w:sz w:val="28"/>
          <w:szCs w:val="28"/>
        </w:rPr>
        <w:t xml:space="preserve">. Стоит отметить, что в наши дни «награбленное добро» обозначают словом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loot</w:t>
      </w:r>
      <w:r w:rsidRPr="00AB5023">
        <w:rPr>
          <w:rFonts w:ascii="Times New Roman" w:hAnsi="Times New Roman" w:cs="Times New Roman"/>
          <w:i/>
          <w:sz w:val="28"/>
          <w:szCs w:val="28"/>
        </w:rPr>
        <w:t>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Во все времена находились люди, которые превыше всего ставили свои интересы и выгоды. Предавая цели, ценности и убеждения одного клана, команды или сообщества перебежчик борется за место под солнцем для себя.  Проанализируем архаизм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>ugitive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перебежчик; лингвистический архаизм).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AB5023">
        <w:rPr>
          <w:rFonts w:ascii="Times New Roman" w:hAnsi="Times New Roman" w:cs="Times New Roman"/>
          <w:i/>
          <w:sz w:val="28"/>
          <w:szCs w:val="28"/>
        </w:rPr>
        <w:t>ugitive</w:t>
      </w:r>
      <w:r w:rsidRPr="00AB5023">
        <w:rPr>
          <w:rFonts w:ascii="Times New Roman" w:hAnsi="Times New Roman" w:cs="Times New Roman"/>
          <w:sz w:val="28"/>
          <w:szCs w:val="28"/>
        </w:rPr>
        <w:t xml:space="preserve"> использовалось для обозначения лица, которое предпочло некому «обществу», с его устоями и порядками, другое. При этом «перебежчик» руководствуется получением собственной выгоды.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В современном языке военного перебежчика обозначают словом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defector</w:t>
      </w:r>
      <w:r w:rsidRPr="00AB5023">
        <w:rPr>
          <w:rFonts w:ascii="Times New Roman" w:hAnsi="Times New Roman" w:cs="Times New Roman"/>
          <w:sz w:val="28"/>
          <w:szCs w:val="28"/>
        </w:rPr>
        <w:t xml:space="preserve">, а того, кто изменил свои взгляды, называют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turncoat</w:t>
      </w:r>
      <w:r w:rsidRPr="00AB5023">
        <w:rPr>
          <w:rFonts w:ascii="Times New Roman" w:hAnsi="Times New Roman" w:cs="Times New Roman"/>
          <w:sz w:val="28"/>
          <w:szCs w:val="28"/>
        </w:rPr>
        <w:t>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В разные эпохи обозначения временных промежутков также звучат неодинаково. Рассмотрим лексему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fore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раньше; лингвистический архаизм). В современном английском языке больше не говорят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fore</w:t>
      </w:r>
      <w:r w:rsidRPr="00AB5023">
        <w:rPr>
          <w:rFonts w:ascii="Times New Roman" w:hAnsi="Times New Roman" w:cs="Times New Roman"/>
          <w:sz w:val="28"/>
          <w:szCs w:val="28"/>
        </w:rPr>
        <w:t xml:space="preserve"> для обозначения предшествующих событий. Это архаичное слово используется в художественной литературе и поэзии для создания соответствующего </w:t>
      </w:r>
      <w:r w:rsidRPr="00AB5023">
        <w:rPr>
          <w:rFonts w:ascii="Times New Roman" w:hAnsi="Times New Roman" w:cs="Times New Roman"/>
          <w:sz w:val="28"/>
          <w:szCs w:val="28"/>
        </w:rPr>
        <w:lastRenderedPageBreak/>
        <w:t xml:space="preserve">звучания речи. Использование подобных лексических единиц придает произведению атмосферу ушедших эпох. В наши дни  для обозначения слова «раньше» мы прибегаем к следующим лексемам: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before</w:t>
      </w:r>
      <w:r w:rsidRPr="00AB5023">
        <w:rPr>
          <w:rFonts w:ascii="Times New Roman" w:hAnsi="Times New Roman" w:cs="Times New Roman"/>
          <w:sz w:val="28"/>
          <w:szCs w:val="28"/>
        </w:rPr>
        <w:t xml:space="preserve"> (в прежнее время),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formerly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previously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past</w:t>
      </w:r>
      <w:r w:rsidRPr="00AB5023">
        <w:rPr>
          <w:rFonts w:ascii="Times New Roman" w:hAnsi="Times New Roman" w:cs="Times New Roman"/>
          <w:sz w:val="28"/>
          <w:szCs w:val="28"/>
        </w:rPr>
        <w:t>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Стоит отметить, что для придания разговорной речи колорита старины важную роль играет употребление архаичных обращений и прозвищ. Обратимся к лексеме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poppet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кукла, лингвистический архаизм). В современном английском языке для обозначения слова кукла используются следующие лексические единицы: doll (детская игрушка), puppet (в кукольном представлении).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Poppet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в современном английском языке имеет значение обращения (брит.; ласк.; = my poppet - крошка, милашка).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В фильме это слово используется в своем устаревшем значении, а именно: </w:t>
      </w:r>
      <w:r w:rsidRPr="00AB5023">
        <w:rPr>
          <w:rFonts w:ascii="Times New Roman" w:hAnsi="Times New Roman" w:cs="Times New Roman"/>
          <w:i/>
          <w:sz w:val="28"/>
          <w:szCs w:val="28"/>
        </w:rPr>
        <w:t>пупсик, куколка</w:t>
      </w:r>
      <w:r w:rsidRPr="00AB5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Архаичное звучание речи придает и употребление устаревших форм таких самостоятельных частей речи, как местоимение. Обратимся к местоимению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naught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 xml:space="preserve">(уст. ничто, лингвистический архаизм). Наиболее часто это архаичное местоимение встречается в поэзии и художественной литературе. В современном английском языке «ничто» обозначается словами nothing, nought; 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Pr="00AB5023">
        <w:rPr>
          <w:rFonts w:ascii="Times New Roman" w:hAnsi="Times New Roman" w:cs="Times New Roman"/>
          <w:sz w:val="28"/>
          <w:szCs w:val="28"/>
        </w:rPr>
        <w:t>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Местоимение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naught</w:t>
      </w:r>
      <w:r w:rsidRPr="00AB5023">
        <w:rPr>
          <w:rFonts w:ascii="Times New Roman" w:hAnsi="Times New Roman" w:cs="Times New Roman"/>
          <w:sz w:val="28"/>
          <w:szCs w:val="28"/>
        </w:rPr>
        <w:t xml:space="preserve"> существует во множестве устойчивых выражений: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all for naught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AB5023">
        <w:rPr>
          <w:rFonts w:ascii="Times New Roman" w:hAnsi="Times New Roman" w:cs="Times New Roman"/>
          <w:sz w:val="28"/>
          <w:szCs w:val="28"/>
        </w:rPr>
        <w:t>зря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5023">
        <w:rPr>
          <w:rFonts w:ascii="Times New Roman" w:hAnsi="Times New Roman" w:cs="Times New Roman"/>
          <w:sz w:val="28"/>
          <w:szCs w:val="28"/>
        </w:rPr>
        <w:t>даром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thing of naught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AB5023">
        <w:rPr>
          <w:rFonts w:ascii="Times New Roman" w:hAnsi="Times New Roman" w:cs="Times New Roman"/>
          <w:sz w:val="28"/>
          <w:szCs w:val="28"/>
        </w:rPr>
        <w:t>ненужная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вещь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bring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naught</w:t>
      </w:r>
      <w:r w:rsidRPr="00AB5023">
        <w:rPr>
          <w:rFonts w:ascii="Times New Roman" w:hAnsi="Times New Roman" w:cs="Times New Roman"/>
          <w:sz w:val="28"/>
          <w:szCs w:val="28"/>
        </w:rPr>
        <w:t xml:space="preserve"> — свести на нет; разрушить (планы, замыслы)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to come to naught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AB5023">
        <w:rPr>
          <w:rFonts w:ascii="Times New Roman" w:hAnsi="Times New Roman" w:cs="Times New Roman"/>
          <w:sz w:val="28"/>
          <w:szCs w:val="28"/>
        </w:rPr>
        <w:t>свестись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к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нулю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set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naught</w:t>
      </w:r>
      <w:r w:rsidRPr="00AB5023">
        <w:rPr>
          <w:rFonts w:ascii="Times New Roman" w:hAnsi="Times New Roman" w:cs="Times New Roman"/>
          <w:sz w:val="28"/>
          <w:szCs w:val="28"/>
        </w:rPr>
        <w:t xml:space="preserve"> — ни в грош не ставить; пренебрегать; относиться с пренебрежением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to set a rule at naught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AB5023">
        <w:rPr>
          <w:rFonts w:ascii="Times New Roman" w:hAnsi="Times New Roman" w:cs="Times New Roman"/>
          <w:sz w:val="28"/>
          <w:szCs w:val="28"/>
        </w:rPr>
        <w:t>нарушить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правило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В фильме встречаются и прилагательные, архаичные значения которых придают описываемой обстановке соответствующее звучание. Так, например, прилагательное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brave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нарядный, лингвистический архаизм) </w:t>
      </w:r>
      <w:r w:rsidRPr="00AB5023">
        <w:rPr>
          <w:rFonts w:ascii="Times New Roman" w:hAnsi="Times New Roman" w:cs="Times New Roman"/>
          <w:sz w:val="28"/>
          <w:szCs w:val="28"/>
        </w:rPr>
        <w:lastRenderedPageBreak/>
        <w:t xml:space="preserve">выступает в очень необычной, с точки зрения его общеупотребительного значения, роли. Ведь мы привыкли к общеизвестному значению этого слова, то есть «мужественный, отважный, смелый, храбрый». Но в прежние времена это слово имело также и иное значение, которое преимущественно характерно для использования в художественной литературе. Синонимом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brave</w:t>
      </w:r>
      <w:r w:rsidRPr="00AB5023">
        <w:rPr>
          <w:rFonts w:ascii="Times New Roman" w:hAnsi="Times New Roman" w:cs="Times New Roman"/>
          <w:sz w:val="28"/>
          <w:szCs w:val="28"/>
        </w:rPr>
        <w:t xml:space="preserve"> («нарядный») является слово </w:t>
      </w:r>
      <w:r w:rsidRPr="00AB5023">
        <w:rPr>
          <w:rFonts w:ascii="Times New Roman" w:hAnsi="Times New Roman" w:cs="Times New Roman"/>
          <w:i/>
          <w:sz w:val="28"/>
          <w:szCs w:val="28"/>
        </w:rPr>
        <w:t>gallant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вычурный, цветистый (об одежде, манере разговаривать), поэт. величавый, величественный).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Встречаются в фильме архаизмы, относящиеся к тюремной тематике. К примеру, лексема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>ells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тюремное заключение; наказание карцером, гауптвахтой, отсидка "на губе"; лингвистический архаизм) как нельзя лучше описывает отбывание наказания за решеткой в старину. Отметим, что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cell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– очень многозначное слово. И вот некоторые из его значений: секция, отсек; камера; ячейка; ящик стола; клетка; тюремная камера;  небольшой монастырь, обитель; сота (в сетях сотовой связи).</w:t>
      </w:r>
    </w:p>
    <w:p w:rsidR="00732A32" w:rsidRPr="00E62930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Во времена </w:t>
      </w:r>
      <w:r w:rsidRPr="00AB5023">
        <w:rPr>
          <w:rFonts w:ascii="Times New Roman" w:hAnsi="Times New Roman" w:cs="Times New Roman"/>
          <w:i/>
          <w:sz w:val="28"/>
          <w:szCs w:val="28"/>
        </w:rPr>
        <w:t>капитана</w:t>
      </w:r>
      <w:r w:rsidRPr="00AB5023">
        <w:rPr>
          <w:rFonts w:ascii="Times New Roman" w:hAnsi="Times New Roman" w:cs="Times New Roman"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i/>
          <w:sz w:val="28"/>
          <w:szCs w:val="28"/>
        </w:rPr>
        <w:t>Джека Воробья</w:t>
      </w:r>
      <w:r w:rsidRPr="00AB5023">
        <w:rPr>
          <w:rFonts w:ascii="Times New Roman" w:hAnsi="Times New Roman" w:cs="Times New Roman"/>
          <w:sz w:val="28"/>
          <w:szCs w:val="28"/>
        </w:rPr>
        <w:t xml:space="preserve"> тюремное заключение обозначалось именно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cells</w:t>
      </w:r>
      <w:r w:rsidRPr="00AB5023">
        <w:rPr>
          <w:rFonts w:ascii="Times New Roman" w:hAnsi="Times New Roman" w:cs="Times New Roman"/>
          <w:sz w:val="28"/>
          <w:szCs w:val="28"/>
        </w:rPr>
        <w:t>, так как тогда подозреваемых или преступников сажали в камеры, которые по большей своей части состояли из решеток. Рассмотрим</w:t>
      </w:r>
      <w:r w:rsidRPr="00E629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в</w:t>
      </w:r>
      <w:r w:rsidRPr="00E629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качестве</w:t>
      </w:r>
      <w:r w:rsidRPr="00E629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примера</w:t>
      </w:r>
      <w:r w:rsidRPr="00E629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следующее</w:t>
      </w:r>
      <w:r w:rsidRPr="00E629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предложение</w:t>
      </w:r>
      <w:r w:rsidRPr="00E6293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  <w:lang w:val="en-US"/>
        </w:rPr>
        <w:t xml:space="preserve">You have been absent without leave and you'll go into cells for that. </w:t>
      </w:r>
      <w:r w:rsidRPr="00AB5023">
        <w:rPr>
          <w:rFonts w:ascii="Times New Roman" w:hAnsi="Times New Roman" w:cs="Times New Roman"/>
          <w:sz w:val="28"/>
          <w:szCs w:val="28"/>
        </w:rPr>
        <w:t>(R. Kipling, Life's Handicap, 1915) — Вы отсутствовали без разрешения и за это отправитесь в карцер.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Немаловажное значение имеет и употребление просторечных архаичных выражений, так как этот прием в наибольшей степени создает настроение минувшей эпохи. Просторечное устаревшее слово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>impleton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простак, простофиля, дурачок; лингвистический архаизм) произошло от прилагательного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simple</w:t>
      </w:r>
      <w:r w:rsidRPr="00AB5023">
        <w:rPr>
          <w:rFonts w:ascii="Times New Roman" w:hAnsi="Times New Roman" w:cs="Times New Roman"/>
          <w:sz w:val="28"/>
          <w:szCs w:val="28"/>
        </w:rPr>
        <w:t xml:space="preserve"> (простой), к которому присоединился суффикс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ton</w:t>
      </w:r>
      <w:r w:rsidRPr="00AB5023">
        <w:rPr>
          <w:rFonts w:ascii="Times New Roman" w:hAnsi="Times New Roman" w:cs="Times New Roman"/>
          <w:sz w:val="28"/>
          <w:szCs w:val="28"/>
        </w:rPr>
        <w:t xml:space="preserve">, встречающийся, как правило, в названиях фамилий.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Следует заметить, что в современной речи простачка или дурачка назовут следующими словами: </w:t>
      </w:r>
      <w:r w:rsidRPr="00AB5023">
        <w:rPr>
          <w:rFonts w:ascii="Times New Roman" w:hAnsi="Times New Roman" w:cs="Times New Roman"/>
          <w:i/>
          <w:sz w:val="28"/>
          <w:szCs w:val="28"/>
        </w:rPr>
        <w:t>little fool / goose, silly, silly billy</w:t>
      </w:r>
      <w:r w:rsidRPr="00AB5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Проанализируем просторечное выражение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>callywag = scalawag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</w:t>
      </w:r>
      <w:r w:rsidRPr="00AB5023">
        <w:rPr>
          <w:rFonts w:ascii="Times New Roman" w:hAnsi="Times New Roman" w:cs="Times New Roman"/>
          <w:sz w:val="28"/>
          <w:szCs w:val="28"/>
        </w:rPr>
        <w:lastRenderedPageBreak/>
        <w:t>бездельник, плутишка, шалопай; лингвистический архаизм)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5023">
        <w:rPr>
          <w:rFonts w:ascii="Times New Roman" w:hAnsi="Times New Roman" w:cs="Times New Roman"/>
          <w:sz w:val="28"/>
          <w:szCs w:val="28"/>
        </w:rPr>
        <w:t xml:space="preserve">Данный архаизм относится к </w:t>
      </w:r>
      <w:r w:rsidRPr="00AB5023">
        <w:rPr>
          <w:rFonts w:ascii="Times New Roman" w:hAnsi="Times New Roman" w:cs="Times New Roman"/>
          <w:i/>
          <w:sz w:val="28"/>
          <w:szCs w:val="28"/>
        </w:rPr>
        <w:t>American English</w:t>
      </w:r>
      <w:r w:rsidRPr="00AB5023">
        <w:rPr>
          <w:rFonts w:ascii="Times New Roman" w:hAnsi="Times New Roman" w:cs="Times New Roman"/>
          <w:sz w:val="28"/>
          <w:szCs w:val="28"/>
        </w:rPr>
        <w:t xml:space="preserve"> (Американский английский язык). В 19-м веке его употребляли в своем жаргоне работники профсоюзов, называя так человека, пользующегося дурной репутацией. А произошло это слово от шотландского </w:t>
      </w:r>
      <w:r w:rsidRPr="00AB5023">
        <w:rPr>
          <w:rFonts w:ascii="Times New Roman" w:hAnsi="Times New Roman" w:cs="Times New Roman"/>
          <w:i/>
          <w:sz w:val="28"/>
          <w:szCs w:val="28"/>
        </w:rPr>
        <w:t>scallag</w:t>
      </w:r>
      <w:r w:rsidRPr="00AB5023">
        <w:rPr>
          <w:rFonts w:ascii="Times New Roman" w:hAnsi="Times New Roman" w:cs="Times New Roman"/>
          <w:sz w:val="28"/>
          <w:szCs w:val="28"/>
        </w:rPr>
        <w:t>, которое означает «крестьянин, сельский житель».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>Следующий архаизм появился во времена великих географических открытий. Его употребление неразрывно связано с определенными событиями и обстановкой в обществе того времени. Речь идет о слове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>uccaneer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пират; лингвистический архаизм). Данный архаизм берет свое начало с 17-го столетия. Так обозначали пиратов, которые занимались разбойничеством в американо-испанских водах. Это слово имеет французские корни, и относилось оно к европейцам, занимающимся пиратством в Карибском море. По сути, пиратами (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>uccaneer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AB5023">
        <w:rPr>
          <w:rFonts w:ascii="Times New Roman" w:hAnsi="Times New Roman" w:cs="Times New Roman"/>
          <w:sz w:val="28"/>
          <w:szCs w:val="28"/>
        </w:rPr>
        <w:t xml:space="preserve">) становились моряки военных флотов, которым правительство платило деньги за разгром и грабеж кораблей соперничающих государств. Ведь с открытием Америки началась и масштабная добыча золота, желание обладать которым одерживало верх над здравым смыслом и честью.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AB502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Конечно, в фильмах о пиратах и путешествиях не обойтись без морских терминов. Так, к примеру, архаизм</w:t>
      </w:r>
      <w:r w:rsidRPr="00AB5023">
        <w:rPr>
          <w:rFonts w:ascii="Times New Roman" w:hAnsi="Times New Roman" w:cs="Times New Roman"/>
          <w:b/>
          <w:bCs/>
          <w:i/>
          <w:color w:val="000000"/>
          <w:kern w:val="36"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b/>
          <w:bCs/>
          <w:i/>
          <w:color w:val="000000"/>
          <w:kern w:val="36"/>
          <w:sz w:val="28"/>
          <w:szCs w:val="28"/>
          <w:lang w:val="en-US"/>
        </w:rPr>
        <w:t>c</w:t>
      </w:r>
      <w:r w:rsidRPr="00AB5023">
        <w:rPr>
          <w:rFonts w:ascii="Times New Roman" w:hAnsi="Times New Roman" w:cs="Times New Roman"/>
          <w:b/>
          <w:bCs/>
          <w:i/>
          <w:color w:val="000000"/>
          <w:kern w:val="36"/>
          <w:sz w:val="28"/>
          <w:szCs w:val="28"/>
        </w:rPr>
        <w:t>lubhaul</w:t>
      </w:r>
      <w:r w:rsidRPr="00AB5023">
        <w:rPr>
          <w:rFonts w:ascii="Times New Roman" w:hAnsi="Times New Roman" w:cs="Times New Roman"/>
          <w:b/>
          <w:bCs/>
          <w:i/>
          <w:color w:val="000000"/>
          <w:kern w:val="36"/>
          <w:sz w:val="28"/>
          <w:szCs w:val="28"/>
          <w:lang w:val="en-US"/>
        </w:rPr>
        <w:t>ing</w:t>
      </w:r>
      <w:r w:rsidRPr="00AB502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(уст. морской маневр; лингвистический архаизм) относится к морскому маневрированию, при котором на большой скорости якорь бросают в воду, и как только в паруса не дует ветер, команда стремительно меняет положение корабля. Такой маневр имеет место при угрозе напороться на риф или как неожиданный ход для противника в морском сражении.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В фильмах «Пираты Карибского моря:1,2,3» зритель становится свидетелем многочисленных битв. Описания подобных сцен требует употребления военной терминологии, при этом следует учитывать временную отнесенность событий, а следовательно и принимать во внимание то, какие орудия были на вооружении  у тогдашних мореходов. Ведь многие орудия выходили из оснащения, а с ними исчезали из речи и слова, </w:t>
      </w:r>
      <w:r w:rsidRPr="00AB5023">
        <w:rPr>
          <w:rFonts w:ascii="Times New Roman" w:hAnsi="Times New Roman" w:cs="Times New Roman"/>
          <w:sz w:val="28"/>
          <w:szCs w:val="28"/>
        </w:rPr>
        <w:lastRenderedPageBreak/>
        <w:t xml:space="preserve">обозначающие их. Рассмотрим архаизм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arcass </w:t>
      </w:r>
      <w:r w:rsidRPr="00AB5023">
        <w:rPr>
          <w:rFonts w:ascii="Times New Roman" w:hAnsi="Times New Roman" w:cs="Times New Roman"/>
          <w:sz w:val="28"/>
          <w:szCs w:val="28"/>
        </w:rPr>
        <w:t xml:space="preserve">(уст. зажигательное ядро, нелингвистический архаизм). В английский язык это слово пришло из старо-французского (charcois). </w:t>
      </w:r>
      <w:r>
        <w:rPr>
          <w:rFonts w:ascii="Times New Roman" w:hAnsi="Times New Roman" w:cs="Times New Roman"/>
          <w:sz w:val="28"/>
          <w:szCs w:val="28"/>
        </w:rPr>
        <w:t>Но означало оно «trunk of a body, chest, carcass»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(тело человека, грудная клетка, туша животного), а также им обозначали слово «труп».  Затем этим словом называли боевые снаряды (зажигательные ядра). Они представляли исторический тип зажигательного артиллерийского боеприпаса (ядра), возникший в конце XV — начале XVI века как специализированный снаряд осадных орудий и основное распространение получивший в XVII—XVIII веках, в период расцвета парусного флота, как средство борьбы с деревянными парусными судами. С распространением во второй половине XIX века броненосцев полностью вышли из употребления.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Лексема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arters </w:t>
      </w:r>
      <w:r w:rsidRPr="00AB5023">
        <w:rPr>
          <w:rFonts w:ascii="Times New Roman" w:hAnsi="Times New Roman" w:cs="Times New Roman"/>
          <w:sz w:val="28"/>
          <w:szCs w:val="28"/>
        </w:rPr>
        <w:t xml:space="preserve">(уст. кандалы; лингвистический архаизм) также относится к военной терминологии. В фильме «Пираты Карибского моря» архаизм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garters</w:t>
      </w:r>
      <w:r w:rsidRPr="00AB5023">
        <w:rPr>
          <w:rFonts w:ascii="Times New Roman" w:hAnsi="Times New Roman" w:cs="Times New Roman"/>
          <w:sz w:val="28"/>
          <w:szCs w:val="28"/>
        </w:rPr>
        <w:t xml:space="preserve"> используется для обозначения кандалов. Появилось это слово в 14-м веке в эпоху рыцарства. Такие оковы использовали для скрепления ног ниже колен. Слово берет свое начало из старо-французского языка северных народов, проживающих на территории тогдашней Франции.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>В современном английском языке слово «кандалы» передается следующими лексическими единицами: shackles, fetters; irons. Стоит отметить, что в английском языке существуют семантические особенности, в соответствии с которыми следует подбирать ту или иную лексему для обозначения понятия «кандалы». К примеру, «</w:t>
      </w:r>
      <w:r w:rsidRPr="00AB5023">
        <w:rPr>
          <w:rFonts w:ascii="Times New Roman" w:hAnsi="Times New Roman" w:cs="Times New Roman"/>
          <w:i/>
          <w:sz w:val="28"/>
          <w:szCs w:val="28"/>
        </w:rPr>
        <w:t>ручные кандалы»</w:t>
      </w:r>
      <w:r w:rsidRPr="00AB5023">
        <w:rPr>
          <w:rFonts w:ascii="Times New Roman" w:hAnsi="Times New Roman" w:cs="Times New Roman"/>
          <w:sz w:val="28"/>
          <w:szCs w:val="28"/>
        </w:rPr>
        <w:t xml:space="preserve"> называются словами 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handcuffs, manacles; </w:t>
      </w:r>
      <w:r w:rsidRPr="00AB5023">
        <w:rPr>
          <w:rFonts w:ascii="Times New Roman" w:hAnsi="Times New Roman" w:cs="Times New Roman"/>
          <w:sz w:val="28"/>
          <w:szCs w:val="28"/>
        </w:rPr>
        <w:t>устойчивое выражение  «</w:t>
      </w:r>
      <w:r w:rsidRPr="00AB5023">
        <w:rPr>
          <w:rFonts w:ascii="Times New Roman" w:hAnsi="Times New Roman" w:cs="Times New Roman"/>
          <w:i/>
          <w:sz w:val="28"/>
          <w:szCs w:val="28"/>
        </w:rPr>
        <w:t>заковать в кандалы»</w:t>
      </w:r>
      <w:r w:rsidRPr="00AB5023">
        <w:rPr>
          <w:rFonts w:ascii="Times New Roman" w:hAnsi="Times New Roman" w:cs="Times New Roman"/>
          <w:sz w:val="28"/>
          <w:szCs w:val="28"/>
        </w:rPr>
        <w:t xml:space="preserve"> на английском звучит как </w:t>
      </w:r>
      <w:r w:rsidRPr="00AB5023">
        <w:rPr>
          <w:rFonts w:ascii="Times New Roman" w:hAnsi="Times New Roman" w:cs="Times New Roman"/>
          <w:i/>
          <w:sz w:val="28"/>
          <w:szCs w:val="28"/>
        </w:rPr>
        <w:t>put into irons</w:t>
      </w:r>
      <w:r w:rsidRPr="00AB5023">
        <w:rPr>
          <w:rFonts w:ascii="Times New Roman" w:hAnsi="Times New Roman" w:cs="Times New Roman"/>
          <w:sz w:val="28"/>
          <w:szCs w:val="28"/>
        </w:rPr>
        <w:t>, а выражение «</w:t>
      </w:r>
      <w:r w:rsidRPr="00AB5023">
        <w:rPr>
          <w:rFonts w:ascii="Times New Roman" w:hAnsi="Times New Roman" w:cs="Times New Roman"/>
          <w:i/>
          <w:sz w:val="28"/>
          <w:szCs w:val="28"/>
        </w:rPr>
        <w:t>надеть ручные кандалы»</w:t>
      </w:r>
      <w:r w:rsidRPr="00AB5023">
        <w:rPr>
          <w:rFonts w:ascii="Times New Roman" w:hAnsi="Times New Roman" w:cs="Times New Roman"/>
          <w:sz w:val="28"/>
          <w:szCs w:val="28"/>
        </w:rPr>
        <w:t xml:space="preserve"> и вовсе обозначается одним словом: </w:t>
      </w:r>
      <w:r w:rsidRPr="00AB5023">
        <w:rPr>
          <w:rFonts w:ascii="Times New Roman" w:hAnsi="Times New Roman" w:cs="Times New Roman"/>
          <w:i/>
          <w:sz w:val="28"/>
          <w:szCs w:val="28"/>
        </w:rPr>
        <w:t>handcuff</w:t>
      </w:r>
      <w:r w:rsidRPr="00AB5023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AB5023">
        <w:rPr>
          <w:rFonts w:ascii="Times New Roman" w:hAnsi="Times New Roman" w:cs="Times New Roman"/>
          <w:i/>
          <w:sz w:val="28"/>
          <w:szCs w:val="28"/>
        </w:rPr>
        <w:t>manacle</w:t>
      </w:r>
      <w:r w:rsidRPr="00AB5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>Далее рассмотрим архаизм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>onjure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молить, заклинать; лингвистический архаизм). До 13-го века употребление этого слова было связано с молитвами, клятвами (то есть, оно означало “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B5023">
        <w:rPr>
          <w:rFonts w:ascii="Times New Roman" w:hAnsi="Times New Roman" w:cs="Times New Roman"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>swear</w:t>
      </w:r>
      <w:r w:rsidRPr="00AB5023">
        <w:rPr>
          <w:rFonts w:ascii="Times New Roman" w:hAnsi="Times New Roman" w:cs="Times New Roman"/>
          <w:sz w:val="28"/>
          <w:szCs w:val="28"/>
        </w:rPr>
        <w:t xml:space="preserve">” -  клясться). С 13-го века к значению данного слова добавился магический оттенок, а </w:t>
      </w:r>
      <w:r w:rsidRPr="00AB5023">
        <w:rPr>
          <w:rFonts w:ascii="Times New Roman" w:hAnsi="Times New Roman" w:cs="Times New Roman"/>
          <w:sz w:val="28"/>
          <w:szCs w:val="28"/>
        </w:rPr>
        <w:lastRenderedPageBreak/>
        <w:t>именно: заниматься колдовством, магией, заклинать (духов); сделать как по волшебству, сотворить чудо (conjure up).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В фильме данный архаизм использован в своем первоначальном значении: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conjure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quarter</w:t>
      </w:r>
      <w:r w:rsidRPr="00AB5023">
        <w:rPr>
          <w:rFonts w:ascii="Times New Roman" w:hAnsi="Times New Roman" w:cs="Times New Roman"/>
          <w:sz w:val="28"/>
          <w:szCs w:val="28"/>
        </w:rPr>
        <w:t xml:space="preserve"> – молить о пощаде.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Для главного героя фильма капитана Джека Воробья нет ничего прекраснее манящих морских просторов. Море – это свобода, а чистый горизонт – бальзам для его жаждущей приключений души. Для описания морской глади в фильме используется архаизм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>rim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поверхность воды; лингвистический архаизм). Данная лексема берет начало с 12-го века: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 brymme</w:t>
      </w:r>
      <w:r w:rsidRPr="00AB5023">
        <w:rPr>
          <w:rFonts w:ascii="Times New Roman" w:hAnsi="Times New Roman" w:cs="Times New Roman"/>
          <w:sz w:val="28"/>
          <w:szCs w:val="28"/>
        </w:rPr>
        <w:t xml:space="preserve"> – «поверхность моря». Но с 1520-х годов данное слово стало употребляться применительно к кубкам, блюдцам, шляпам (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>brim</w:t>
      </w:r>
      <w:r w:rsidRPr="00AB5023">
        <w:rPr>
          <w:rFonts w:ascii="Times New Roman" w:hAnsi="Times New Roman" w:cs="Times New Roman"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B5023">
        <w:rPr>
          <w:rFonts w:ascii="Times New Roman" w:hAnsi="Times New Roman" w:cs="Times New Roman"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5023">
        <w:rPr>
          <w:rFonts w:ascii="Times New Roman" w:hAnsi="Times New Roman" w:cs="Times New Roman"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>basin</w:t>
      </w:r>
      <w:r w:rsidRPr="00AB5023">
        <w:rPr>
          <w:rFonts w:ascii="Times New Roman" w:hAnsi="Times New Roman" w:cs="Times New Roman"/>
          <w:sz w:val="28"/>
          <w:szCs w:val="28"/>
        </w:rPr>
        <w:t>/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Pr="00AB5023">
        <w:rPr>
          <w:rFonts w:ascii="Times New Roman" w:hAnsi="Times New Roman" w:cs="Times New Roman"/>
          <w:sz w:val="28"/>
          <w:szCs w:val="28"/>
        </w:rPr>
        <w:t xml:space="preserve"> - край блюдца/поля шляпы).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>В фильме «Пираты Карибского моря» этот архаизм употреблен в своем изначальном значении, а именно: поверхность воды.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Продолжая морскую тематику, рассмотрим архаизм 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>afoul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запутавшийся, зацепившийся (о корабельных снастях); лингвистический архаизм). Ранее данное прилагательное использовалось применительно к корабельным снастям, запутавшимся в непогоду из-за спешки или ввиду отсутствия необходимого числа матросов на борту. Использование в художественных фильмах, литературе и поэзии подобных лексем, отражающих описываемую обстановку и тематику, придает произведению правдоподобность и особое настроение, присущее ушедшей эпохе.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Приведем примеры употребления данного прилагательного: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i/>
          <w:sz w:val="28"/>
          <w:szCs w:val="28"/>
        </w:rPr>
        <w:t>with shrouds afoul</w:t>
      </w:r>
      <w:r w:rsidRPr="00AB5023">
        <w:rPr>
          <w:rFonts w:ascii="Times New Roman" w:hAnsi="Times New Roman" w:cs="Times New Roman"/>
          <w:sz w:val="28"/>
          <w:szCs w:val="28"/>
        </w:rPr>
        <w:t xml:space="preserve"> — со спутавшимися вантами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i/>
          <w:sz w:val="28"/>
          <w:szCs w:val="28"/>
        </w:rPr>
        <w:t>Our anchors were no doubt afoul of hers</w:t>
      </w:r>
      <w:r w:rsidRPr="00AB5023">
        <w:rPr>
          <w:rFonts w:ascii="Times New Roman" w:hAnsi="Times New Roman" w:cs="Times New Roman"/>
          <w:sz w:val="28"/>
          <w:szCs w:val="28"/>
        </w:rPr>
        <w:t>. — Якоря наших кораблей, должно быть, зацепились друг за друга.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>Проанализируем лексему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>prout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отпрыск, потомок, наследник; лингвистический архаизм). В современном английском языке значение слова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B5023">
        <w:rPr>
          <w:rFonts w:ascii="Times New Roman" w:hAnsi="Times New Roman" w:cs="Times New Roman"/>
          <w:i/>
          <w:sz w:val="28"/>
          <w:szCs w:val="28"/>
        </w:rPr>
        <w:t>prout</w:t>
      </w:r>
      <w:r w:rsidRPr="00AB5023">
        <w:rPr>
          <w:rFonts w:ascii="Times New Roman" w:hAnsi="Times New Roman" w:cs="Times New Roman"/>
          <w:sz w:val="28"/>
          <w:szCs w:val="28"/>
        </w:rPr>
        <w:t xml:space="preserve"> связано в основном с ботаническими понятиями (побег, росток; корешок; черенок; отросток; почка). Ранее архаизмом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B5023">
        <w:rPr>
          <w:rFonts w:ascii="Times New Roman" w:hAnsi="Times New Roman" w:cs="Times New Roman"/>
          <w:i/>
          <w:sz w:val="28"/>
          <w:szCs w:val="28"/>
        </w:rPr>
        <w:t>prout</w:t>
      </w:r>
      <w:r w:rsidRPr="00AB5023">
        <w:rPr>
          <w:rFonts w:ascii="Times New Roman" w:hAnsi="Times New Roman" w:cs="Times New Roman"/>
          <w:sz w:val="28"/>
          <w:szCs w:val="28"/>
        </w:rPr>
        <w:t xml:space="preserve"> называли </w:t>
      </w:r>
      <w:r w:rsidRPr="00AB5023">
        <w:rPr>
          <w:rFonts w:ascii="Times New Roman" w:hAnsi="Times New Roman" w:cs="Times New Roman"/>
          <w:sz w:val="28"/>
          <w:szCs w:val="28"/>
        </w:rPr>
        <w:lastRenderedPageBreak/>
        <w:t>отпрысков, потомков. Как мы видим, в фильме данный архаизм употребляется именно в этом значении: так Джек Воробей обращается к Уильяму Тёрнеру (которого он называет «сынком Прихлопа Била»).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>В фильме встречается очень интересное выражение, связанное с сомнительным способом набора матросов в команду.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Рассмотрим архаизм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 shanghai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спаивать и отправлять матросом на судно для пополнения команды; нелингвистический архаизм). В наши дни глагол </w:t>
      </w:r>
      <w:r w:rsidRPr="00AB5023">
        <w:rPr>
          <w:rFonts w:ascii="Times New Roman" w:hAnsi="Times New Roman" w:cs="Times New Roman"/>
          <w:i/>
          <w:sz w:val="28"/>
          <w:szCs w:val="28"/>
        </w:rPr>
        <w:t>shanghai</w:t>
      </w:r>
      <w:r w:rsidRPr="00AB5023">
        <w:rPr>
          <w:rFonts w:ascii="Times New Roman" w:hAnsi="Times New Roman" w:cs="Times New Roman"/>
          <w:sz w:val="28"/>
          <w:szCs w:val="28"/>
        </w:rPr>
        <w:t xml:space="preserve"> имеет следующее значение: добиться (чего-л.) нечестным путём или принуждением. Несколько столетий назад существовал такой метод похищения людей: мужчин спаивали в порту с тем, чтобы они пополнили команду матросов на корабле дальнего плавания, следовавшего в Китайский порт Шанхай. Таким образом, в английском языке и появился созвучный с названием китайского города глагол.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Есть  места, которые бесконечно манят людей. В английском языке существует архаизм 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>haunt</w:t>
      </w:r>
      <w:r w:rsidRPr="00AB5023">
        <w:rPr>
          <w:rFonts w:ascii="Times New Roman" w:hAnsi="Times New Roman" w:cs="Times New Roman"/>
          <w:sz w:val="28"/>
          <w:szCs w:val="28"/>
        </w:rPr>
        <w:t xml:space="preserve">  (уст. привычка или обычай часто ездить или навещать одно и то же место; лингвистический архаизм), которым обозначали непреодолимое желание вновь попасть в излюбленную обстановку. Данное слово появилось в 13-м веке. Оно означало привычку посещать какое-то определенное место очень часто. В современном английском языке существительное 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haunt </w:t>
      </w:r>
      <w:r w:rsidRPr="00AB5023">
        <w:rPr>
          <w:rFonts w:ascii="Times New Roman" w:hAnsi="Times New Roman" w:cs="Times New Roman"/>
          <w:sz w:val="28"/>
          <w:szCs w:val="28"/>
        </w:rPr>
        <w:t xml:space="preserve">имеет значение «пристанища». Им обозначают и «место, часто посещаемое призраком».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Для произведений художественной литературы характерна высокопарность и вычурность речи героев. Таким образом, и в фильмах «пираты Карибского моря» встречается множество высокопарных высказываний.  Одним из примеров является архаичное выражение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touch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of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destiny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(уст., высокоп., перст судьбы, рок, фатум), которое употребляли, когда речь заходила о предсказании судьбы.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В фильме «Пираты Карибского моря: сундук мертвеца» Калипсо (богиня морей) с этими словами обращается к Уильяму Тёрнеру.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lastRenderedPageBreak/>
        <w:t>Следует отметить еще один архаизм, связанный с судьбой и предсказаниями. Проанализируем слово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 weird </w:t>
      </w:r>
      <w:r w:rsidRPr="00AB5023">
        <w:rPr>
          <w:rFonts w:ascii="Times New Roman" w:hAnsi="Times New Roman" w:cs="Times New Roman"/>
          <w:sz w:val="28"/>
          <w:szCs w:val="28"/>
        </w:rPr>
        <w:t xml:space="preserve">(уст. доля, рок, судьба, жребий, фатум; лингвистический архаизм). Данное существительное происходит от староанглийского </w:t>
      </w:r>
      <w:r w:rsidRPr="00AB5023">
        <w:rPr>
          <w:rFonts w:ascii="Times New Roman" w:hAnsi="Times New Roman" w:cs="Times New Roman"/>
          <w:i/>
          <w:sz w:val="28"/>
          <w:szCs w:val="28"/>
        </w:rPr>
        <w:t>wyrd</w:t>
      </w:r>
      <w:r w:rsidRPr="00AB5023">
        <w:rPr>
          <w:rFonts w:ascii="Times New Roman" w:hAnsi="Times New Roman" w:cs="Times New Roman"/>
          <w:sz w:val="28"/>
          <w:szCs w:val="28"/>
        </w:rPr>
        <w:t xml:space="preserve">. Ранее это слово означало «судьба, фатальность». Но ближе к 18-му веку приобрело значение «странный, чудной».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В фильме «Пираты Карибского моря: на краю света» в предсказывающих речах Калипсо (богини морей) звучит именно этот архаизм. Приведем пример употребления этой лексемы в следующем выражении: </w:t>
      </w:r>
    </w:p>
    <w:p w:rsidR="00732A32" w:rsidRPr="00732A32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732A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dree</w:t>
      </w:r>
      <w:r w:rsidRPr="00732A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732A32">
        <w:rPr>
          <w:rFonts w:ascii="Times New Roman" w:hAnsi="Times New Roman" w:cs="Times New Roman"/>
          <w:i/>
          <w:sz w:val="28"/>
          <w:szCs w:val="28"/>
        </w:rPr>
        <w:t>'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32A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weird</w:t>
      </w:r>
      <w:r w:rsidRPr="00732A32">
        <w:rPr>
          <w:rFonts w:ascii="Times New Roman" w:hAnsi="Times New Roman" w:cs="Times New Roman"/>
          <w:sz w:val="28"/>
          <w:szCs w:val="28"/>
        </w:rPr>
        <w:t xml:space="preserve"> — </w:t>
      </w:r>
      <w:r w:rsidRPr="00AB5023">
        <w:rPr>
          <w:rFonts w:ascii="Times New Roman" w:hAnsi="Times New Roman" w:cs="Times New Roman"/>
          <w:sz w:val="28"/>
          <w:szCs w:val="28"/>
        </w:rPr>
        <w:t>покоряться</w:t>
      </w:r>
      <w:r w:rsidRPr="00732A32">
        <w:rPr>
          <w:rFonts w:ascii="Times New Roman" w:hAnsi="Times New Roman" w:cs="Times New Roman"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судьбе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Путешествия к далеким берегам таят в себе немало опасностей. Ведь сложно понять, что на уме у местных аборигенов. Рассмотрим архаизм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>take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столб, к которому привязывали присуждённого к сожжению; нелингвистический архаизм). В письменности это слово известно с 12-го века. В те времена была распространена казнь через сожжение на костре. Для этого человека привязывали к столбу и сжигали заживо.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>В некоторых племенах существует множество обрядов, связанных с жертвоприношением. Во втором фильме «Пираты Карибского моря: сундук мертвеца» племя дикарей пытается «приготовить» капитана Джека Воробья на жертвенном огне, тем самым освободив его дух из бренного тела, так как они приняли пирата за своего бога. В этой сцене дикари привязывают Воробья к столбу (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stake</w:t>
      </w:r>
      <w:r w:rsidRPr="00AB5023">
        <w:rPr>
          <w:rFonts w:ascii="Times New Roman" w:hAnsi="Times New Roman" w:cs="Times New Roman"/>
          <w:sz w:val="28"/>
          <w:szCs w:val="28"/>
        </w:rPr>
        <w:t>).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Среди многочисленных архаизмов, встречающихся в фильмах «Пираты Карибского моря:1,2,3» стоит отметить устаревшую лексему, относящуюся к политической жизни тогдашнего общества. Обратим внимание на архаизм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decree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определять, устанавливать; лингвистический архаизм). Данный архаизм относится к описанию деятельности правительства. В фильме «Пираты Карибского моря: на краю света» глагол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decree</w:t>
      </w:r>
      <w:r w:rsidRPr="00AB5023">
        <w:rPr>
          <w:rFonts w:ascii="Times New Roman" w:hAnsi="Times New Roman" w:cs="Times New Roman"/>
          <w:sz w:val="28"/>
          <w:szCs w:val="28"/>
        </w:rPr>
        <w:t xml:space="preserve"> встречается в сцене, </w:t>
      </w:r>
      <w:r w:rsidRPr="00AB5023">
        <w:rPr>
          <w:rFonts w:ascii="Times New Roman" w:hAnsi="Times New Roman" w:cs="Times New Roman"/>
          <w:sz w:val="28"/>
          <w:szCs w:val="28"/>
        </w:rPr>
        <w:lastRenderedPageBreak/>
        <w:t xml:space="preserve">когда зачитывается постановление о новом законе, согласно которому каждый причастный к пиратству будет повешен.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Стоит отметить, что для реалистичности происходящего на экране, важно внести в речи героев как можно больше искренних эмоций. Так, язык персонажей данного фильма пестрит всевозможными междометьями. 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Рассмотрим архаичное междометье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 blimey</w:t>
      </w:r>
      <w:r w:rsidRPr="00AB5023">
        <w:rPr>
          <w:rFonts w:ascii="Times New Roman" w:hAnsi="Times New Roman" w:cs="Times New Roman"/>
          <w:sz w:val="28"/>
          <w:szCs w:val="28"/>
        </w:rPr>
        <w:t xml:space="preserve"> (межд., уст. чтоб мне провалиться! иди ты!; лингвистический архаизм). Это восклицание возникло путем искажения фразы </w:t>
      </w:r>
      <w:r w:rsidRPr="00AB5023">
        <w:rPr>
          <w:rFonts w:ascii="Times New Roman" w:hAnsi="Times New Roman" w:cs="Times New Roman"/>
          <w:i/>
          <w:sz w:val="28"/>
          <w:szCs w:val="28"/>
        </w:rPr>
        <w:t>God blind me!</w:t>
      </w:r>
      <w:r w:rsidRPr="00AB5023">
        <w:rPr>
          <w:rFonts w:ascii="Times New Roman" w:hAnsi="Times New Roman" w:cs="Times New Roman"/>
          <w:sz w:val="28"/>
          <w:szCs w:val="28"/>
        </w:rPr>
        <w:t xml:space="preserve"> Это выражение произносят, в случае если видят что-то настолько поразительное, что хочется ослепнуть, чтобы не созерцать происходящее.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Blimey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 xml:space="preserve">относится к сниженным единицам языка. В фильме данное междометье употребляется в качестве ругательства в разговорной речи.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>Проанализируем еще одно архаичное междометье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>riminy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боже мой! господи!; лингвистический архаизм). Оно стало употребляться с 1680-х годов. Предполагается, что это междометье происходит от созвучного итальянского слова </w:t>
      </w:r>
      <w:r w:rsidRPr="00AB5023">
        <w:rPr>
          <w:rFonts w:ascii="Times New Roman" w:hAnsi="Times New Roman" w:cs="Times New Roman"/>
          <w:i/>
          <w:sz w:val="28"/>
          <w:szCs w:val="28"/>
        </w:rPr>
        <w:t>crimine</w:t>
      </w:r>
      <w:r w:rsidRPr="00AB5023">
        <w:rPr>
          <w:rFonts w:ascii="Times New Roman" w:hAnsi="Times New Roman" w:cs="Times New Roman"/>
          <w:sz w:val="28"/>
          <w:szCs w:val="28"/>
        </w:rPr>
        <w:t xml:space="preserve"> «crime» (преступление, злодеяние). Но скорее всего междометье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AB5023">
        <w:rPr>
          <w:rFonts w:ascii="Times New Roman" w:hAnsi="Times New Roman" w:cs="Times New Roman"/>
          <w:i/>
          <w:sz w:val="28"/>
          <w:szCs w:val="28"/>
        </w:rPr>
        <w:t>riminy</w:t>
      </w:r>
      <w:r w:rsidRPr="00AB5023">
        <w:rPr>
          <w:rFonts w:ascii="Times New Roman" w:hAnsi="Times New Roman" w:cs="Times New Roman"/>
          <w:sz w:val="28"/>
          <w:szCs w:val="28"/>
        </w:rPr>
        <w:t xml:space="preserve"> является еще одним эвфемизмом </w:t>
      </w:r>
      <w:r w:rsidRPr="00AB5023">
        <w:rPr>
          <w:rFonts w:ascii="Times New Roman" w:hAnsi="Times New Roman" w:cs="Times New Roman"/>
          <w:i/>
          <w:sz w:val="28"/>
          <w:szCs w:val="28"/>
        </w:rPr>
        <w:t>Christ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(Христос), который употребляется в качестве ругательства.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Следующее архаичное междометье, которое мы рассмотрим, относится к морскому делу. В английском языке слово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>elay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(уст., межд., мор. довольно! стоп! хватит!; лингвистический архаизм) появилось в1540-х годах, а происходит оно от голландского </w:t>
      </w:r>
      <w:r w:rsidRPr="00AB5023">
        <w:rPr>
          <w:rFonts w:ascii="Times New Roman" w:hAnsi="Times New Roman" w:cs="Times New Roman"/>
          <w:i/>
          <w:sz w:val="28"/>
          <w:szCs w:val="28"/>
        </w:rPr>
        <w:t xml:space="preserve">beleggen, </w:t>
      </w:r>
      <w:r w:rsidRPr="00AB5023">
        <w:rPr>
          <w:rFonts w:ascii="Times New Roman" w:hAnsi="Times New Roman" w:cs="Times New Roman"/>
          <w:sz w:val="28"/>
          <w:szCs w:val="28"/>
        </w:rPr>
        <w:t>что означает «укладывать в бухту трос».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Просторечные выражения, как и междометья, отлично дополняют образы героев. Обратим внимание на лексему </w:t>
      </w:r>
      <w:r w:rsidRPr="00AB5023">
        <w:rPr>
          <w:rFonts w:ascii="Times New Roman" w:hAnsi="Times New Roman" w:cs="Times New Roman"/>
          <w:b/>
          <w:sz w:val="28"/>
          <w:szCs w:val="28"/>
          <w:lang w:val="en-US"/>
        </w:rPr>
        <w:t>damsel</w:t>
      </w:r>
      <w:r w:rsidRPr="00AB5023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AB5023">
        <w:rPr>
          <w:rFonts w:ascii="Times New Roman" w:hAnsi="Times New Roman" w:cs="Times New Roman"/>
          <w:b/>
          <w:sz w:val="28"/>
          <w:szCs w:val="28"/>
          <w:lang w:val="en-US"/>
        </w:rPr>
        <w:t>damosel</w:t>
      </w:r>
      <w:r w:rsidRPr="00AB5023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AB5023">
        <w:rPr>
          <w:rFonts w:ascii="Times New Roman" w:hAnsi="Times New Roman" w:cs="Times New Roman"/>
          <w:b/>
          <w:sz w:val="28"/>
          <w:szCs w:val="28"/>
          <w:lang w:val="en-US"/>
        </w:rPr>
        <w:t>damozel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девица; придворная дама; лингвистический архаизм). В фильме «Пираты Карибского моря: на краю света» Джек Воробей использует в своей речи данный архаизм, говоря об Элизабет Суонн. В английском языке существует следующее архаичное устойчивое выражение: 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>damsel in distress</w:t>
      </w:r>
      <w:r w:rsidRPr="00AB5023">
        <w:rPr>
          <w:rFonts w:ascii="Times New Roman" w:hAnsi="Times New Roman" w:cs="Times New Roman"/>
          <w:sz w:val="28"/>
          <w:szCs w:val="28"/>
        </w:rPr>
        <w:t xml:space="preserve"> (девушка, попавшая в полосу житейских проблем). Именно оно и </w:t>
      </w:r>
      <w:r w:rsidRPr="00AB5023">
        <w:rPr>
          <w:rFonts w:ascii="Times New Roman" w:hAnsi="Times New Roman" w:cs="Times New Roman"/>
          <w:sz w:val="28"/>
          <w:szCs w:val="28"/>
        </w:rPr>
        <w:lastRenderedPageBreak/>
        <w:t xml:space="preserve">употребляется в фильме. Хотя Элизабет тяготят не житейские проблемы, а захватывающие и опасные события, для капитана Воробья она – девица, которая всегда попадает в переплет.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>Рассмотрим архаизм, связанный с обозначением денег.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 xml:space="preserve">В фильме встречается лексема 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>mite</w:t>
      </w:r>
      <w:r w:rsidRPr="00AB5023">
        <w:rPr>
          <w:rFonts w:ascii="Times New Roman" w:hAnsi="Times New Roman" w:cs="Times New Roman"/>
          <w:sz w:val="28"/>
          <w:szCs w:val="28"/>
        </w:rPr>
        <w:t xml:space="preserve"> – (уст. грош; нелингвистический архаизм). Слово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mite</w:t>
      </w:r>
      <w:r w:rsidRPr="00AB5023">
        <w:rPr>
          <w:rFonts w:ascii="Times New Roman" w:hAnsi="Times New Roman" w:cs="Times New Roman"/>
          <w:sz w:val="28"/>
          <w:szCs w:val="28"/>
        </w:rPr>
        <w:t xml:space="preserve"> пришло в английский язык в 14-м веке из фламандского языка и означало монету очень маленького достоинства.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Ни для кого не секрет, что приключения пиратов сопровождались развлечениями с «блудными дамами». Проанализируем относящийся к этой теме архаизм </w:t>
      </w:r>
      <w:r w:rsidRPr="00AB5023">
        <w:rPr>
          <w:rFonts w:ascii="Times New Roman" w:hAnsi="Times New Roman" w:cs="Times New Roman"/>
          <w:b/>
          <w:i/>
          <w:sz w:val="28"/>
          <w:szCs w:val="28"/>
          <w:lang w:val="en-US"/>
        </w:rPr>
        <w:t>wench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девица, девушка легкого поведения; лингвистический архаизм). С 14-го века слово </w:t>
      </w:r>
      <w:r w:rsidRPr="00AB5023">
        <w:rPr>
          <w:rFonts w:ascii="Times New Roman" w:hAnsi="Times New Roman" w:cs="Times New Roman"/>
          <w:i/>
          <w:sz w:val="28"/>
          <w:szCs w:val="28"/>
          <w:lang w:val="en-US"/>
        </w:rPr>
        <w:t>wench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 xml:space="preserve">стало употребляться в отношении женщин, потерявших моральные ценности и достоинство. Ранее им называли слабых людей и детей. 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>В фильме «Пираты Карибского моря: на краю света» Джек Воробей, грезя о бессмертной жизни и славе на посту капитана «Летучего голландца», рассуждает (при этом происходит конфликт двух его сущностей) о том, что видеться с девицами (</w:t>
      </w:r>
      <w:r w:rsidRPr="00AB5023">
        <w:rPr>
          <w:rFonts w:ascii="Times New Roman" w:hAnsi="Times New Roman" w:cs="Times New Roman"/>
          <w:sz w:val="28"/>
          <w:szCs w:val="28"/>
          <w:lang w:val="en-US"/>
        </w:rPr>
        <w:t>wenches</w:t>
      </w:r>
      <w:r w:rsidRPr="00AB5023">
        <w:rPr>
          <w:rFonts w:ascii="Times New Roman" w:hAnsi="Times New Roman" w:cs="Times New Roman"/>
          <w:sz w:val="28"/>
          <w:szCs w:val="28"/>
        </w:rPr>
        <w:t>) и ромом ему придется лишь раз в десять лет.</w:t>
      </w:r>
    </w:p>
    <w:p w:rsidR="00732A32" w:rsidRPr="00AB5023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 xml:space="preserve">Стоит отметить, что использование данного архаизма придает речи старинный оттенок, и более того это слово не звучит так грубо, как, к примеру, современные презрительные </w:t>
      </w:r>
      <w:r w:rsidRPr="00AB5023">
        <w:rPr>
          <w:rFonts w:ascii="Times New Roman" w:hAnsi="Times New Roman" w:cs="Times New Roman"/>
          <w:i/>
          <w:sz w:val="28"/>
          <w:szCs w:val="28"/>
        </w:rPr>
        <w:t>tart, whore.</w:t>
      </w:r>
    </w:p>
    <w:p w:rsidR="00732A32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5023">
        <w:rPr>
          <w:rFonts w:ascii="Times New Roman" w:hAnsi="Times New Roman" w:cs="Times New Roman"/>
          <w:sz w:val="28"/>
          <w:szCs w:val="28"/>
        </w:rPr>
        <w:t>В прежние времена популярным средством для передвижения по суше были колесницы, кареты и коляски.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023">
        <w:rPr>
          <w:rFonts w:ascii="Times New Roman" w:hAnsi="Times New Roman" w:cs="Times New Roman"/>
          <w:sz w:val="28"/>
          <w:szCs w:val="28"/>
        </w:rPr>
        <w:t>В фильме лексема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 xml:space="preserve"> сhariot</w:t>
      </w:r>
      <w:r w:rsidRPr="00AB5023">
        <w:rPr>
          <w:rFonts w:ascii="Times New Roman" w:hAnsi="Times New Roman" w:cs="Times New Roman"/>
          <w:sz w:val="28"/>
          <w:szCs w:val="28"/>
        </w:rPr>
        <w:t xml:space="preserve"> (уст. колесница, лёгкая прогулочная коляска, фаэтон; нелингвистический архаизм) употребляется для создания иронии: колесницей (</w:t>
      </w:r>
      <w:r w:rsidRPr="00AB5023">
        <w:rPr>
          <w:rFonts w:ascii="Times New Roman" w:hAnsi="Times New Roman" w:cs="Times New Roman"/>
          <w:b/>
          <w:i/>
          <w:sz w:val="28"/>
          <w:szCs w:val="28"/>
        </w:rPr>
        <w:t>сhariot</w:t>
      </w:r>
      <w:r w:rsidRPr="00AB5023">
        <w:rPr>
          <w:rFonts w:ascii="Times New Roman" w:hAnsi="Times New Roman" w:cs="Times New Roman"/>
          <w:sz w:val="28"/>
          <w:szCs w:val="28"/>
        </w:rPr>
        <w:t xml:space="preserve">) капитан Джек Воробей, обращаясь к Элизабет Суонн, называет корабль. </w:t>
      </w:r>
    </w:p>
    <w:p w:rsidR="00732A32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проанализировав структурно-семантические особенности архаизмов, встречающихся в фильмах «Пираты Карибского моря: 1,2,3» можно сделать вывод о том, что использование устаревших значений, а также забытых архаичных лексем привносит в повествование оттенок старины, придает своеобразный колорит описываемым событиям. Речь </w:t>
      </w:r>
      <w:r>
        <w:rPr>
          <w:rFonts w:ascii="Times New Roman" w:hAnsi="Times New Roman" w:cs="Times New Roman"/>
          <w:sz w:val="28"/>
          <w:szCs w:val="28"/>
        </w:rPr>
        <w:lastRenderedPageBreak/>
        <w:t>героев окрашивают устаревшие высокопарные выражения, просторечные слова, междометья. Многие столетья отделяют нас от ушедших эпох. Вместе с предметами, уходящими в лету, исчезают из языка и слова, обозначавшие их, поэтому для создания реалистичного образа большое значение имеет использование архаизмов.</w:t>
      </w:r>
    </w:p>
    <w:p w:rsidR="00732A32" w:rsidRDefault="00732A32" w:rsidP="00732A3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всего вышесказанного следует, что вышедшие из употребления в речи устаревшие слова и выражения продолжают жить и выполнять образную функцию в художественной литературе, поэзии, кинематографе. </w:t>
      </w:r>
    </w:p>
    <w:p w:rsidR="004B4209" w:rsidRDefault="004B4209"/>
    <w:sectPr w:rsidR="004B4209" w:rsidSect="004B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32A32"/>
    <w:rsid w:val="004B4209"/>
    <w:rsid w:val="00732A32"/>
    <w:rsid w:val="00CB1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3448</Words>
  <Characters>19660</Characters>
  <Application>Microsoft Office Word</Application>
  <DocSecurity>0</DocSecurity>
  <Lines>163</Lines>
  <Paragraphs>46</Paragraphs>
  <ScaleCrop>false</ScaleCrop>
  <Company/>
  <LinksUpToDate>false</LinksUpToDate>
  <CharactersWithSpaces>23062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мммммрл</dc:creator>
  <cp:keywords/>
  <dc:description/>
  <cp:lastModifiedBy>а мммммрл</cp:lastModifiedBy>
  <cp:revision>2</cp:revision>
  <dcterms:created xsi:type="dcterms:W3CDTF">2014-04-28T17:50:00Z</dcterms:created>
  <dcterms:modified xsi:type="dcterms:W3CDTF">2014-04-28T17:51:00Z</dcterms:modified>
</cp:coreProperties>
</file>