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F44" w:rsidRPr="00E71B64" w:rsidRDefault="008D1FE2" w:rsidP="00D22D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1B64">
        <w:rPr>
          <w:rFonts w:ascii="Times New Roman" w:hAnsi="Times New Roman" w:cs="Times New Roman"/>
          <w:b/>
          <w:sz w:val="24"/>
          <w:szCs w:val="24"/>
        </w:rPr>
        <w:t>Мезонины</w:t>
      </w:r>
    </w:p>
    <w:p w:rsidR="00D22D86" w:rsidRDefault="00D22D86" w:rsidP="00D22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1FE2" w:rsidRDefault="00D22D86" w:rsidP="00D22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Складские мезонины (полуэтажи) – популярные, простые, компактные и выгодные устройства для оборудования склада. Мезонин представляет собой металлическую конструкцию, с помощью которой в складе выстраивается несколько пешеходных уровней для хранения товара, напоминающих полноценные этажи.</w:t>
      </w:r>
    </w:p>
    <w:p w:rsidR="00E71B64" w:rsidRDefault="00E71B64" w:rsidP="00D22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2D86" w:rsidRDefault="00D22D86" w:rsidP="00D22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мезонинов позволяет организовать удобное размещение груза для временного хранения. Такого рода складские стеллажи повышают удобство обработки любого груза. Благодаря мезонинам дорогостоящее пространство склада испо</w:t>
      </w:r>
      <w:r w:rsidR="00A402A1">
        <w:rPr>
          <w:rFonts w:ascii="Times New Roman" w:hAnsi="Times New Roman" w:cs="Times New Roman"/>
          <w:sz w:val="24"/>
          <w:szCs w:val="24"/>
        </w:rPr>
        <w:t>льзуется максимально эффективно, делая рабочим пространство не только по горизонтали, но и по вертикали.</w:t>
      </w:r>
    </w:p>
    <w:p w:rsidR="00E71B64" w:rsidRDefault="00E71B64" w:rsidP="00D22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7B7C" w:rsidRDefault="00BC7B7C" w:rsidP="00D22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Площадки мезонина специалисты компании «МИКРОН НН» собирают из фанеры, металла и металлической решетки по размерам</w:t>
      </w:r>
      <w:r w:rsidR="00A402A1">
        <w:rPr>
          <w:rFonts w:ascii="Times New Roman" w:hAnsi="Times New Roman" w:cs="Times New Roman"/>
          <w:sz w:val="24"/>
          <w:szCs w:val="24"/>
        </w:rPr>
        <w:t>, соответствующим пожеланиям заказчика. Специальные лестницы позволяют осуществлять доступ на уровни складского мезонина.</w:t>
      </w:r>
    </w:p>
    <w:p w:rsidR="00D22D86" w:rsidRDefault="00A402A1" w:rsidP="00D22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ассортименте нашей компании есть навесные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отдельностоящие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мезонины. Первый тип – более дешевый и простой, так как производится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паллетных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стеллажей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монтажем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дополнительных полок. Второй тип – соединенные балками опорные колонны. Такой мезонин собирается точно под определенное складское помещение, с учетом его размеров, типа хранимого товара.</w:t>
      </w:r>
    </w:p>
    <w:p w:rsidR="00E71B64" w:rsidRDefault="00E71B64" w:rsidP="00D22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02A1" w:rsidRDefault="00A402A1" w:rsidP="00D22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Преимущества мезонина:</w:t>
      </w:r>
    </w:p>
    <w:p w:rsidR="00E71B64" w:rsidRDefault="00E71B64" w:rsidP="00D22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02A1" w:rsidRDefault="00A402A1" w:rsidP="00A402A1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Доступ к грузу, расположенному на верхнем ярусе, организовывается без необходимости подключения специальной техники.</w:t>
      </w:r>
    </w:p>
    <w:p w:rsidR="00A402A1" w:rsidRDefault="00A402A1" w:rsidP="00A402A1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Безопасное и упорядоченное хранение товара.</w:t>
      </w:r>
    </w:p>
    <w:p w:rsidR="00A402A1" w:rsidRDefault="00A402A1" w:rsidP="00A402A1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Простой монтаж и демонтаж.</w:t>
      </w:r>
    </w:p>
    <w:p w:rsidR="00A402A1" w:rsidRDefault="00A402A1" w:rsidP="00A402A1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Прочность и износоустойчивость.</w:t>
      </w:r>
    </w:p>
    <w:p w:rsidR="00E71B64" w:rsidRPr="00E71B64" w:rsidRDefault="00E71B64" w:rsidP="00E71B6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F28B2" w:rsidRPr="00A402A1" w:rsidRDefault="00A402A1" w:rsidP="00A402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 «МИКРОН НН» производит мезонин на заказ, осуществляет его продажу и монтаж на вашем объекте.</w:t>
      </w:r>
    </w:p>
    <w:p w:rsidR="008D1FE2" w:rsidRPr="008D1FE2" w:rsidRDefault="008D1FE2">
      <w:pPr>
        <w:rPr>
          <w:rFonts w:ascii="Times New Roman" w:hAnsi="Times New Roman" w:cs="Times New Roman"/>
          <w:sz w:val="24"/>
          <w:szCs w:val="24"/>
        </w:rPr>
      </w:pPr>
    </w:p>
    <w:sectPr w:rsidR="008D1FE2" w:rsidRPr="008D1FE2" w:rsidSect="00C11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386E"/>
    <w:multiLevelType w:val="hybridMultilevel"/>
    <w:tmpl w:val="0ADCD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12CAA"/>
    <w:multiLevelType w:val="multilevel"/>
    <w:tmpl w:val="7DC8D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827100"/>
    <w:multiLevelType w:val="multilevel"/>
    <w:tmpl w:val="6EBEF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452796"/>
    <w:multiLevelType w:val="multilevel"/>
    <w:tmpl w:val="BFC2E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1FE2"/>
    <w:rsid w:val="008D1FE2"/>
    <w:rsid w:val="008F3F33"/>
    <w:rsid w:val="00A402A1"/>
    <w:rsid w:val="00BC7B7C"/>
    <w:rsid w:val="00C11F44"/>
    <w:rsid w:val="00CF28B2"/>
    <w:rsid w:val="00D22D86"/>
    <w:rsid w:val="00E71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F28B2"/>
  </w:style>
  <w:style w:type="character" w:styleId="a4">
    <w:name w:val="Hyperlink"/>
    <w:basedOn w:val="a0"/>
    <w:uiPriority w:val="99"/>
    <w:semiHidden/>
    <w:unhideWhenUsed/>
    <w:rsid w:val="00CF28B2"/>
    <w:rPr>
      <w:color w:val="0000FF"/>
      <w:u w:val="single"/>
    </w:rPr>
  </w:style>
  <w:style w:type="character" w:styleId="a5">
    <w:name w:val="Strong"/>
    <w:basedOn w:val="a0"/>
    <w:uiPriority w:val="22"/>
    <w:qFormat/>
    <w:rsid w:val="00CF28B2"/>
    <w:rPr>
      <w:b/>
      <w:bCs/>
    </w:rPr>
  </w:style>
  <w:style w:type="paragraph" w:styleId="a6">
    <w:name w:val="List Paragraph"/>
    <w:basedOn w:val="a"/>
    <w:uiPriority w:val="34"/>
    <w:qFormat/>
    <w:rsid w:val="00A402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6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D734D-B794-46A7-82F0-B032E73D1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2014-01-31T13:34:00Z</dcterms:created>
  <dcterms:modified xsi:type="dcterms:W3CDTF">2014-02-02T17:26:00Z</dcterms:modified>
</cp:coreProperties>
</file>