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E5" w:rsidRDefault="00595CAC" w:rsidP="00595CAC">
      <w:pPr>
        <w:pStyle w:val="1"/>
      </w:pPr>
      <w:r>
        <w:t>Почему мы?</w:t>
      </w:r>
    </w:p>
    <w:p w:rsidR="00CF0E53" w:rsidRDefault="00CF0E53" w:rsidP="00CF0E53">
      <w:pPr>
        <w:autoSpaceDE w:val="0"/>
        <w:autoSpaceDN w:val="0"/>
        <w:adjustRightInd w:val="0"/>
        <w:spacing w:before="240" w:after="0"/>
      </w:pPr>
      <w:bookmarkStart w:id="0" w:name="_GoBack"/>
      <w:bookmarkEnd w:id="0"/>
      <w:r w:rsidRPr="005F5BC0">
        <w:t xml:space="preserve">Компания Hotint предлагает на российском рынке инновационные технологии рекламного бизнеса. Мы являемся прямыми поставщиками интерактивного оборудования от известных мировых брендов. Именно поэтому высокое качество новинок сопровождается приемлемой для отечественного потребителя ценой. </w:t>
      </w:r>
      <w:r w:rsidRPr="005F5BC0">
        <w:rPr>
          <w:b/>
        </w:rPr>
        <w:t>Интерактивные витрины, электронные информационные стенды, видео стены</w:t>
      </w:r>
      <w:r w:rsidRPr="005F5BC0">
        <w:t xml:space="preserve"> или иное интерактивное оборудование реализуется нами по ценам производителя.</w:t>
      </w:r>
    </w:p>
    <w:p w:rsidR="00CF0E53" w:rsidRPr="005F5BC0" w:rsidRDefault="00CF0E53" w:rsidP="00CF0E53">
      <w:pPr>
        <w:autoSpaceDE w:val="0"/>
        <w:autoSpaceDN w:val="0"/>
        <w:adjustRightInd w:val="0"/>
        <w:spacing w:after="0"/>
      </w:pPr>
    </w:p>
    <w:p w:rsidR="00CF0E53" w:rsidRDefault="00CF0E53" w:rsidP="00CF0E53">
      <w:pPr>
        <w:autoSpaceDE w:val="0"/>
        <w:autoSpaceDN w:val="0"/>
        <w:adjustRightInd w:val="0"/>
        <w:spacing w:after="0"/>
      </w:pPr>
      <w:r w:rsidRPr="005F5BC0">
        <w:t>Квалифицированный инженерный состав обеспечит высокий уровень сервисного обслуживания. Специалисты компании приобрели огромный опыт работы в компаниях Соединенных Штатов Америки. Уровень их профессионализма позволяет предоставить нашим клиентам доскональные системы обслуживания, принятые в развитых странах. Наша компания готова к выполнению нестандартных задач. При этом мы гарантируем надежность реализованного комплекса решений.</w:t>
      </w:r>
    </w:p>
    <w:p w:rsidR="00CF0E53" w:rsidRPr="005F5BC0" w:rsidRDefault="00CF0E53" w:rsidP="00CF0E53">
      <w:pPr>
        <w:autoSpaceDE w:val="0"/>
        <w:autoSpaceDN w:val="0"/>
        <w:adjustRightInd w:val="0"/>
        <w:spacing w:after="0"/>
      </w:pPr>
    </w:p>
    <w:p w:rsidR="00CF0E53" w:rsidRDefault="00CF0E53" w:rsidP="00CF0E53">
      <w:pPr>
        <w:autoSpaceDE w:val="0"/>
        <w:autoSpaceDN w:val="0"/>
        <w:adjustRightInd w:val="0"/>
        <w:spacing w:after="0"/>
      </w:pPr>
      <w:r w:rsidRPr="005F5BC0">
        <w:t>От аналогичных компаний нас выгодно отличает ряд преимуществ:</w:t>
      </w:r>
    </w:p>
    <w:p w:rsidR="00CF0E53" w:rsidRPr="005F5BC0" w:rsidRDefault="00CF0E53" w:rsidP="00CF0E53">
      <w:pPr>
        <w:autoSpaceDE w:val="0"/>
        <w:autoSpaceDN w:val="0"/>
        <w:adjustRightInd w:val="0"/>
        <w:spacing w:after="0"/>
      </w:pPr>
    </w:p>
    <w:p w:rsidR="00CF0E53" w:rsidRPr="005F5BC0" w:rsidRDefault="00417B06" w:rsidP="00CF0E53">
      <w:pPr>
        <w:pStyle w:val="a3"/>
        <w:numPr>
          <w:ilvl w:val="0"/>
          <w:numId w:val="2"/>
        </w:numPr>
        <w:autoSpaceDE w:val="0"/>
        <w:autoSpaceDN w:val="0"/>
        <w:adjustRightInd w:val="0"/>
        <w:spacing w:after="0"/>
      </w:pPr>
      <w:r w:rsidRPr="005F5BC0">
        <w:rPr>
          <w:b/>
          <w:i/>
        </w:rPr>
        <w:t>невысокая цена</w:t>
      </w:r>
      <w:r>
        <w:t xml:space="preserve"> обусловлена прямыми поставками</w:t>
      </w:r>
      <w:r w:rsidRPr="005F5BC0">
        <w:t>;</w:t>
      </w:r>
    </w:p>
    <w:p w:rsidR="00CF0E53" w:rsidRPr="005F5BC0" w:rsidRDefault="00CF0E53" w:rsidP="00CF0E53">
      <w:pPr>
        <w:pStyle w:val="a3"/>
        <w:numPr>
          <w:ilvl w:val="0"/>
          <w:numId w:val="2"/>
        </w:numPr>
        <w:autoSpaceDE w:val="0"/>
        <w:autoSpaceDN w:val="0"/>
        <w:adjustRightInd w:val="0"/>
        <w:spacing w:after="0"/>
      </w:pPr>
      <w:r w:rsidRPr="005F5BC0">
        <w:rPr>
          <w:b/>
          <w:i/>
        </w:rPr>
        <w:t>качественный сервис</w:t>
      </w:r>
      <w:r w:rsidRPr="005F5BC0">
        <w:t>, основанный на полном обслуживании реализованного оборудования;</w:t>
      </w:r>
    </w:p>
    <w:p w:rsidR="00CF0E53" w:rsidRPr="005F5BC0" w:rsidRDefault="00CF0E53" w:rsidP="00CF0E53">
      <w:pPr>
        <w:pStyle w:val="a3"/>
        <w:numPr>
          <w:ilvl w:val="0"/>
          <w:numId w:val="2"/>
        </w:numPr>
        <w:autoSpaceDE w:val="0"/>
        <w:autoSpaceDN w:val="0"/>
        <w:adjustRightInd w:val="0"/>
        <w:spacing w:after="0"/>
      </w:pPr>
      <w:r w:rsidRPr="005F5BC0">
        <w:rPr>
          <w:b/>
          <w:i/>
        </w:rPr>
        <w:t>накопительные скидки</w:t>
      </w:r>
      <w:r w:rsidRPr="005F5BC0">
        <w:t xml:space="preserve"> постоянным клиентам;</w:t>
      </w:r>
    </w:p>
    <w:p w:rsidR="00CF0E53" w:rsidRPr="005F5BC0" w:rsidRDefault="00CF0E53" w:rsidP="00CF0E53">
      <w:pPr>
        <w:pStyle w:val="a3"/>
        <w:numPr>
          <w:ilvl w:val="0"/>
          <w:numId w:val="2"/>
        </w:numPr>
        <w:autoSpaceDE w:val="0"/>
        <w:autoSpaceDN w:val="0"/>
        <w:adjustRightInd w:val="0"/>
        <w:spacing w:after="0"/>
      </w:pPr>
      <w:r w:rsidRPr="005F5BC0">
        <w:rPr>
          <w:b/>
          <w:i/>
        </w:rPr>
        <w:t>оперативное решение</w:t>
      </w:r>
      <w:r w:rsidRPr="005F5BC0">
        <w:t xml:space="preserve"> нестандартных задач;</w:t>
      </w:r>
    </w:p>
    <w:p w:rsidR="00CF0E53" w:rsidRDefault="00CF0E53" w:rsidP="00CF0E53">
      <w:pPr>
        <w:pStyle w:val="a3"/>
        <w:numPr>
          <w:ilvl w:val="0"/>
          <w:numId w:val="2"/>
        </w:numPr>
        <w:autoSpaceDE w:val="0"/>
        <w:autoSpaceDN w:val="0"/>
        <w:adjustRightInd w:val="0"/>
        <w:spacing w:after="0"/>
      </w:pPr>
      <w:r w:rsidRPr="005F5BC0">
        <w:rPr>
          <w:b/>
          <w:i/>
        </w:rPr>
        <w:t>огромный выбор продукции</w:t>
      </w:r>
      <w:r w:rsidRPr="005F5BC0">
        <w:t>.</w:t>
      </w:r>
    </w:p>
    <w:p w:rsidR="00CF0E53" w:rsidRPr="00CF0E53" w:rsidRDefault="00CF0E53" w:rsidP="00CF0E53"/>
    <w:sectPr w:rsidR="00CF0E53" w:rsidRPr="00CF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8A5"/>
    <w:multiLevelType w:val="hybridMultilevel"/>
    <w:tmpl w:val="8F30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6A3568"/>
    <w:multiLevelType w:val="hybridMultilevel"/>
    <w:tmpl w:val="416C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AC"/>
    <w:rsid w:val="000862B2"/>
    <w:rsid w:val="00150EE3"/>
    <w:rsid w:val="002D2FDA"/>
    <w:rsid w:val="00417B06"/>
    <w:rsid w:val="00471A88"/>
    <w:rsid w:val="004C5FC9"/>
    <w:rsid w:val="004D67B6"/>
    <w:rsid w:val="005045E5"/>
    <w:rsid w:val="00542E93"/>
    <w:rsid w:val="00562061"/>
    <w:rsid w:val="00595CAC"/>
    <w:rsid w:val="005E3D7C"/>
    <w:rsid w:val="00676EB7"/>
    <w:rsid w:val="00954F80"/>
    <w:rsid w:val="00AF3107"/>
    <w:rsid w:val="00CB0D37"/>
    <w:rsid w:val="00CF0E53"/>
    <w:rsid w:val="00DE73EB"/>
    <w:rsid w:val="00E8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656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5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6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76EB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C5FC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E3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656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5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6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76EB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C5FC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E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129</Words>
  <Characters>1055</Characters>
  <Application>Microsoft Office Word</Application>
  <DocSecurity>0</DocSecurity>
  <Lines>22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2013-04-17T12:44:00Z</dcterms:created>
  <dcterms:modified xsi:type="dcterms:W3CDTF">2013-04-18T06:41:00Z</dcterms:modified>
</cp:coreProperties>
</file>