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C10956" w:rsidP="00C10956">
      <w:pPr>
        <w:pStyle w:val="1"/>
        <w:jc w:val="center"/>
      </w:pPr>
      <w:r>
        <w:rPr>
          <w:rFonts w:eastAsia="Times New Roman"/>
          <w:lang w:eastAsia="ru-RU"/>
        </w:rPr>
        <w:t>Н</w:t>
      </w:r>
      <w:r w:rsidRPr="00A87974">
        <w:rPr>
          <w:rFonts w:eastAsia="Times New Roman"/>
          <w:lang w:eastAsia="ru-RU"/>
        </w:rPr>
        <w:t>аружная реклама</w:t>
      </w:r>
    </w:p>
    <w:p w:rsidR="00C10956" w:rsidRDefault="00C10956" w:rsidP="00C10956">
      <w:pPr>
        <w:spacing w:before="240"/>
      </w:pPr>
      <w:r w:rsidRPr="00C10956">
        <w:rPr>
          <w:b/>
          <w:lang w:eastAsia="ru-RU"/>
        </w:rPr>
        <w:t>Н</w:t>
      </w:r>
      <w:r w:rsidRPr="00C10956">
        <w:rPr>
          <w:b/>
          <w:lang w:eastAsia="ru-RU"/>
        </w:rPr>
        <w:t>аружная реклама</w:t>
      </w:r>
      <w:r>
        <w:t xml:space="preserve"> </w:t>
      </w:r>
      <w:r w:rsidR="00260AB6">
        <w:t>на постсоветском пространстве появилась в виде бил</w:t>
      </w:r>
      <w:r w:rsidR="00250E2F">
        <w:t>л</w:t>
      </w:r>
      <w:r w:rsidR="00260AB6">
        <w:t xml:space="preserve">бордов на самых оживленных транспортных магистралях. Уже за короткий период времени </w:t>
      </w:r>
      <w:r w:rsidR="00260AB6" w:rsidRPr="00260AB6">
        <w:rPr>
          <w:b/>
        </w:rPr>
        <w:t>наружная реклама</w:t>
      </w:r>
      <w:r w:rsidR="00260AB6">
        <w:t xml:space="preserve"> значительно расширила свое жизненное пространство и сегодня встречается на</w:t>
      </w:r>
      <w:r w:rsidR="00A8283E">
        <w:t xml:space="preserve"> стенах и крышах домов, специальных тумбах, павильонах остановок и даже на фонарных столбах. </w:t>
      </w:r>
      <w:r w:rsidR="00B82B20">
        <w:t>Мало какой населенный пункт может похвастаться отсутствием ярких рекламных плакатов или невзрачных фанерных вывесок.</w:t>
      </w:r>
    </w:p>
    <w:p w:rsidR="00344F2E" w:rsidRDefault="00344F2E" w:rsidP="00344F2E">
      <w:pPr>
        <w:pStyle w:val="2"/>
      </w:pPr>
      <w:r>
        <w:rPr>
          <w:rFonts w:eastAsia="Times New Roman"/>
          <w:lang w:eastAsia="ru-RU"/>
        </w:rPr>
        <w:t>Р</w:t>
      </w:r>
      <w:r w:rsidRPr="00A87974">
        <w:rPr>
          <w:rFonts w:eastAsia="Times New Roman"/>
          <w:lang w:eastAsia="ru-RU"/>
        </w:rPr>
        <w:t>азмещение наружной рекламы</w:t>
      </w:r>
    </w:p>
    <w:p w:rsidR="00B82B20" w:rsidRDefault="00D8729E" w:rsidP="00B82B20">
      <w:pPr>
        <w:spacing w:before="240"/>
      </w:pPr>
      <w:r>
        <w:t xml:space="preserve">Современные города перенасыщены рекламными щитами, брандмауэрами, растяжками, поэтому очень важно, чтобы среди этого изобилия не затерялась </w:t>
      </w:r>
      <w:r w:rsidR="001D15C2">
        <w:t xml:space="preserve">новая информация. Грамотное </w:t>
      </w:r>
      <w:r w:rsidR="001D15C2" w:rsidRPr="001D15C2">
        <w:rPr>
          <w:b/>
        </w:rPr>
        <w:t>размещение наружной рекламы</w:t>
      </w:r>
      <w:r w:rsidR="001D15C2">
        <w:t xml:space="preserve"> </w:t>
      </w:r>
      <w:r w:rsidR="0052130B">
        <w:t xml:space="preserve">проводится на основе данных географического расположения целевой аудитории. </w:t>
      </w:r>
    </w:p>
    <w:p w:rsidR="00A82BE2" w:rsidRDefault="0052130B" w:rsidP="00B82B20">
      <w:pPr>
        <w:spacing w:before="240"/>
      </w:pPr>
      <w:r>
        <w:t xml:space="preserve">К примеру, рекламу автомобильных принадлежностей целесообразно располагать на окружных дорогах и трассах сообщения. </w:t>
      </w:r>
      <w:r w:rsidR="00DD3B74">
        <w:t xml:space="preserve">Стоящая обособленно она привлечет внимание проезжающих автолюбителей, для которых и предназначается. </w:t>
      </w:r>
      <w:r w:rsidR="008D5734">
        <w:t>Такой плакат должен быть ярким, а изображение – крупным и четким.</w:t>
      </w:r>
      <w:r w:rsidR="00A82BE2">
        <w:t xml:space="preserve"> </w:t>
      </w:r>
      <w:r w:rsidR="002C3D3B" w:rsidRPr="002C3D3B">
        <w:rPr>
          <w:b/>
        </w:rPr>
        <w:t>Наружной р</w:t>
      </w:r>
      <w:r w:rsidR="00A82BE2" w:rsidRPr="002C3D3B">
        <w:rPr>
          <w:b/>
        </w:rPr>
        <w:t>еклам</w:t>
      </w:r>
      <w:r w:rsidR="002C3D3B" w:rsidRPr="002C3D3B">
        <w:rPr>
          <w:b/>
        </w:rPr>
        <w:t>е</w:t>
      </w:r>
      <w:r w:rsidR="00A82BE2">
        <w:t xml:space="preserve"> недорогого пива </w:t>
      </w:r>
      <w:r w:rsidR="002C3D3B">
        <w:t>самое место</w:t>
      </w:r>
      <w:r w:rsidR="00A82BE2">
        <w:t xml:space="preserve"> возле студенческих общежитий, но никак не в центре города.</w:t>
      </w:r>
    </w:p>
    <w:p w:rsidR="00344F2E" w:rsidRDefault="00344F2E" w:rsidP="00344F2E">
      <w:pPr>
        <w:pStyle w:val="2"/>
      </w:pPr>
      <w:r>
        <w:rPr>
          <w:rFonts w:eastAsia="Times New Roman"/>
          <w:lang w:eastAsia="ru-RU"/>
        </w:rPr>
        <w:t>И</w:t>
      </w:r>
      <w:r w:rsidRPr="00A87974">
        <w:rPr>
          <w:rFonts w:eastAsia="Times New Roman"/>
          <w:lang w:eastAsia="ru-RU"/>
        </w:rPr>
        <w:t>зготовление наружной рекламы</w:t>
      </w:r>
    </w:p>
    <w:p w:rsidR="00A82BE2" w:rsidRDefault="003649E3" w:rsidP="00A82BE2">
      <w:pPr>
        <w:spacing w:before="240"/>
      </w:pPr>
      <w:r>
        <w:t xml:space="preserve">Реклама давно стала неотъемлемой составляющей любой сферы бизнеса. Покупатель становится все более требовательным, реклама – все более изощренной, а оборудование </w:t>
      </w:r>
      <w:r w:rsidR="00A9501A">
        <w:t>- т</w:t>
      </w:r>
      <w:r>
        <w:t xml:space="preserve">ехнологичней. </w:t>
      </w:r>
      <w:r w:rsidR="0025637B" w:rsidRPr="0025637B">
        <w:rPr>
          <w:b/>
        </w:rPr>
        <w:t>Изготовление наружной рекламы</w:t>
      </w:r>
      <w:r w:rsidR="0025637B">
        <w:t xml:space="preserve"> </w:t>
      </w:r>
      <w:r w:rsidR="0030291A">
        <w:t xml:space="preserve">модернизируется постоянно в соответствии с возрастающими запросами заказчиков. </w:t>
      </w:r>
      <w:r w:rsidR="00434F34">
        <w:t>Изделия меняют форму и направления в использовании; изготавливаются из новых материалов.</w:t>
      </w:r>
    </w:p>
    <w:p w:rsidR="00434F34" w:rsidRPr="00A82BE2" w:rsidRDefault="00434F34" w:rsidP="00A82BE2">
      <w:pPr>
        <w:spacing w:before="240"/>
      </w:pPr>
      <w:r>
        <w:t xml:space="preserve">В большом городе легко встретить гигантских размеров вывески, светодиодные щиты, неоновые подсветки. </w:t>
      </w:r>
      <w:r w:rsidR="007068D4">
        <w:t>Потребитель к ним постепенно привыкает и со временем перестает уделять внимание. Поэтому дальнейший прогресс неизбежен и, возможно, уже завтра появится новый рекламный продукт, привлекающий внимание прохожих.</w:t>
      </w:r>
    </w:p>
    <w:p w:rsidR="00344F2E" w:rsidRDefault="00344F2E" w:rsidP="00344F2E">
      <w:pPr>
        <w:pStyle w:val="2"/>
      </w:pPr>
      <w:r>
        <w:rPr>
          <w:rFonts w:eastAsia="Times New Roman"/>
          <w:lang w:eastAsia="ru-RU"/>
        </w:rPr>
        <w:t>К</w:t>
      </w:r>
      <w:r w:rsidRPr="00A87974">
        <w:rPr>
          <w:rFonts w:eastAsia="Times New Roman"/>
          <w:lang w:eastAsia="ru-RU"/>
        </w:rPr>
        <w:t>омпании наружной рекламы</w:t>
      </w:r>
    </w:p>
    <w:p w:rsidR="007068D4" w:rsidRDefault="002C3D3B" w:rsidP="007068D4">
      <w:pPr>
        <w:spacing w:before="240"/>
      </w:pPr>
      <w:r>
        <w:t xml:space="preserve">Вывески, вентилируемые фасады, лайтбоксы – это всего лишь </w:t>
      </w:r>
      <w:r w:rsidR="00483C2B">
        <w:t>мизерная часть</w:t>
      </w:r>
      <w:r>
        <w:t xml:space="preserve"> того разнообразия, которое готовы предложить </w:t>
      </w:r>
      <w:r w:rsidRPr="002C3D3B">
        <w:rPr>
          <w:b/>
        </w:rPr>
        <w:t>компании наружной рекламы</w:t>
      </w:r>
      <w:r>
        <w:t>.</w:t>
      </w:r>
      <w:r w:rsidR="00483C2B">
        <w:t xml:space="preserve"> Полный перечень информационной продукции для внешнего размещения занимает более 30 пунктов.</w:t>
      </w:r>
      <w:r w:rsidR="0045535B">
        <w:t xml:space="preserve"> Размеры самые непредсказуемые. От небольших табличек и штендеров (стопперов) до внушительных размеров расположенных на крышах конструкций.</w:t>
      </w:r>
    </w:p>
    <w:p w:rsidR="0045535B" w:rsidRDefault="001444CE" w:rsidP="007068D4">
      <w:pPr>
        <w:spacing w:before="240"/>
      </w:pPr>
      <w:r>
        <w:t xml:space="preserve">Креативность и наличие собственного «почерка» характерно для ведущих </w:t>
      </w:r>
      <w:r w:rsidRPr="001444CE">
        <w:rPr>
          <w:b/>
        </w:rPr>
        <w:t>компаний наружной рекламы</w:t>
      </w:r>
      <w:r>
        <w:t xml:space="preserve">. </w:t>
      </w:r>
      <w:r w:rsidR="00663A23">
        <w:t xml:space="preserve">Броская, оригинально исполненная, запоминающаяся легко и </w:t>
      </w:r>
      <w:r w:rsidR="00663A23">
        <w:lastRenderedPageBreak/>
        <w:t>надолго реклама, предлагаемая агентством «Нью Тон» может служить образцом</w:t>
      </w:r>
      <w:r w:rsidR="00BE7B92">
        <w:t xml:space="preserve"> творческого подхода.</w:t>
      </w:r>
    </w:p>
    <w:p w:rsidR="00A9501A" w:rsidRPr="007068D4" w:rsidRDefault="00A9501A" w:rsidP="007068D4">
      <w:pPr>
        <w:spacing w:before="240"/>
      </w:pPr>
      <w:r>
        <w:t>Знаков: 2221.</w:t>
      </w:r>
      <w:bookmarkStart w:id="0" w:name="_GoBack"/>
      <w:bookmarkEnd w:id="0"/>
    </w:p>
    <w:sectPr w:rsidR="00A9501A" w:rsidRPr="0070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56"/>
    <w:rsid w:val="001444CE"/>
    <w:rsid w:val="001A558F"/>
    <w:rsid w:val="001D15C2"/>
    <w:rsid w:val="00250E2F"/>
    <w:rsid w:val="0025637B"/>
    <w:rsid w:val="00260AB6"/>
    <w:rsid w:val="002C3D3B"/>
    <w:rsid w:val="0030291A"/>
    <w:rsid w:val="00344F2E"/>
    <w:rsid w:val="003649E3"/>
    <w:rsid w:val="00434F34"/>
    <w:rsid w:val="0045535B"/>
    <w:rsid w:val="00483C2B"/>
    <w:rsid w:val="005045E5"/>
    <w:rsid w:val="0052130B"/>
    <w:rsid w:val="00663A23"/>
    <w:rsid w:val="006A75DB"/>
    <w:rsid w:val="007068D4"/>
    <w:rsid w:val="008D5734"/>
    <w:rsid w:val="00A8283E"/>
    <w:rsid w:val="00A82BE2"/>
    <w:rsid w:val="00A9501A"/>
    <w:rsid w:val="00B82B20"/>
    <w:rsid w:val="00BE7B92"/>
    <w:rsid w:val="00C10956"/>
    <w:rsid w:val="00D8729E"/>
    <w:rsid w:val="00D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302</Words>
  <Characters>2237</Characters>
  <Application>Microsoft Office Word</Application>
  <DocSecurity>0</DocSecurity>
  <Lines>37</Lines>
  <Paragraphs>12</Paragraphs>
  <ScaleCrop>false</ScaleCrop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2013-02-09T11:39:00Z</dcterms:created>
  <dcterms:modified xsi:type="dcterms:W3CDTF">2013-02-09T13:35:00Z</dcterms:modified>
</cp:coreProperties>
</file>