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60" w:rsidRPr="00D02760" w:rsidRDefault="00D02760" w:rsidP="00D02760">
      <w:pPr>
        <w:pStyle w:val="a3"/>
        <w:shd w:val="clear" w:color="auto" w:fill="EBEBEB"/>
        <w:rPr>
          <w:rFonts w:ascii="Verdana" w:hAnsi="Verdana"/>
          <w:color w:val="222222"/>
          <w:sz w:val="20"/>
          <w:szCs w:val="20"/>
        </w:rPr>
      </w:pPr>
      <w:r w:rsidRPr="00D02760">
        <w:rPr>
          <w:rFonts w:ascii="Verdana" w:hAnsi="Verdana"/>
          <w:color w:val="222222"/>
          <w:sz w:val="20"/>
          <w:szCs w:val="20"/>
        </w:rPr>
        <w:t>Мир меняется, меняются и игры, в которые мы играем. Такой продукт, как онлайн-игра, может быть интересен как совсем маленьким потребителям, так и взрослым. Большое внимание нужно уделить онлайн-играм для девочек. В любой такой игре, несомненно, есть главный персонаж. В данном случае мы поговорим о трех, я не побоюсь этих слов, самых известных онлайн-играх для девочек: игра для девочек «</w:t>
      </w:r>
      <w:proofErr w:type="spellStart"/>
      <w:r w:rsidRPr="00D02760">
        <w:rPr>
          <w:rFonts w:ascii="Verdana" w:hAnsi="Verdana"/>
          <w:color w:val="222222"/>
          <w:sz w:val="20"/>
          <w:szCs w:val="20"/>
        </w:rPr>
        <w:t>Винкс</w:t>
      </w:r>
      <w:proofErr w:type="spellEnd"/>
      <w:r w:rsidRPr="00D02760">
        <w:rPr>
          <w:rFonts w:ascii="Verdana" w:hAnsi="Verdana"/>
          <w:color w:val="222222"/>
          <w:sz w:val="20"/>
          <w:szCs w:val="20"/>
        </w:rPr>
        <w:t>», игра «Монстр Хай» и игры «Барби». Начну я, пожалуй, с давно известной нам красавицы Барби.</w:t>
      </w:r>
    </w:p>
    <w:p w:rsidR="00D02760" w:rsidRPr="00D02760" w:rsidRDefault="00D02760" w:rsidP="00D02760">
      <w:pPr>
        <w:pStyle w:val="a3"/>
        <w:shd w:val="clear" w:color="auto" w:fill="EBEBEB"/>
        <w:rPr>
          <w:rFonts w:ascii="Verdana" w:hAnsi="Verdana"/>
          <w:color w:val="222222"/>
          <w:sz w:val="20"/>
          <w:szCs w:val="20"/>
        </w:rPr>
      </w:pPr>
      <w:r w:rsidRPr="00D02760">
        <w:rPr>
          <w:rFonts w:ascii="Verdana" w:hAnsi="Verdana"/>
          <w:color w:val="222222"/>
          <w:sz w:val="20"/>
          <w:szCs w:val="20"/>
        </w:rPr>
        <w:t>Барби — это одна из самых любимых кукол для девочек разных возрастов. Она много лет являлась образом идеальной женщины. Ее шикарные длинные волосы, огромные глаза, несравненная улыбка и множество всевозможных нарядов не могли оставить юных прелестниц равнодушными. В онлайн-играх «Барби» она все такая же прекрасная, нет, даже лучше. Здесь с ней происходят приключения: Барби идет на званный обед, на прогулку с подругами, едет в путешествие или посещает салон красоты. У девочек есть возможность не только лицезреть свою героиню в движении, но и проживать вместе с ней весь ее день, при этом выбирая ей наряд прическу, туфли и т. д. Подобная игра очень понравится девочкам.</w:t>
      </w:r>
    </w:p>
    <w:p w:rsidR="00D02760" w:rsidRPr="00D02760" w:rsidRDefault="00D02760" w:rsidP="00D02760">
      <w:pPr>
        <w:pStyle w:val="a3"/>
        <w:shd w:val="clear" w:color="auto" w:fill="EBEBEB"/>
        <w:rPr>
          <w:rFonts w:ascii="Verdana" w:hAnsi="Verdana"/>
          <w:color w:val="222222"/>
          <w:sz w:val="20"/>
          <w:szCs w:val="20"/>
        </w:rPr>
      </w:pPr>
      <w:r w:rsidRPr="00D02760">
        <w:rPr>
          <w:rFonts w:ascii="Verdana" w:hAnsi="Verdana"/>
          <w:color w:val="222222"/>
          <w:sz w:val="20"/>
          <w:szCs w:val="20"/>
        </w:rPr>
        <w:t xml:space="preserve">Персонажи следующей игры известны нам не так давно, как предыдущая, но тем не менее они так же популярны — это </w:t>
      </w:r>
      <w:proofErr w:type="spellStart"/>
      <w:r w:rsidRPr="00D02760">
        <w:rPr>
          <w:rFonts w:ascii="Verdana" w:hAnsi="Verdana"/>
          <w:color w:val="222222"/>
          <w:sz w:val="20"/>
          <w:szCs w:val="20"/>
        </w:rPr>
        <w:t>Винкс</w:t>
      </w:r>
      <w:proofErr w:type="spellEnd"/>
      <w:r w:rsidRPr="00D02760">
        <w:rPr>
          <w:rFonts w:ascii="Verdana" w:hAnsi="Verdana"/>
          <w:color w:val="222222"/>
          <w:sz w:val="20"/>
          <w:szCs w:val="20"/>
        </w:rPr>
        <w:t xml:space="preserve">. «Клуб </w:t>
      </w:r>
      <w:proofErr w:type="spellStart"/>
      <w:r w:rsidRPr="00D02760">
        <w:rPr>
          <w:rFonts w:ascii="Verdana" w:hAnsi="Verdana"/>
          <w:color w:val="222222"/>
          <w:sz w:val="20"/>
          <w:szCs w:val="20"/>
        </w:rPr>
        <w:t>Винкс</w:t>
      </w:r>
      <w:proofErr w:type="spellEnd"/>
      <w:r w:rsidRPr="00D02760">
        <w:rPr>
          <w:rFonts w:ascii="Verdana" w:hAnsi="Verdana"/>
          <w:color w:val="222222"/>
          <w:sz w:val="20"/>
          <w:szCs w:val="20"/>
        </w:rPr>
        <w:t xml:space="preserve"> — школа волшебниц» — это известный мультсериал, в котором главными героинями являются шесть девушек: </w:t>
      </w:r>
      <w:proofErr w:type="spellStart"/>
      <w:r w:rsidRPr="00D02760">
        <w:rPr>
          <w:rFonts w:ascii="Verdana" w:hAnsi="Verdana"/>
          <w:color w:val="222222"/>
          <w:sz w:val="20"/>
          <w:szCs w:val="20"/>
        </w:rPr>
        <w:t>Блум</w:t>
      </w:r>
      <w:proofErr w:type="spellEnd"/>
      <w:r w:rsidRPr="00D02760">
        <w:rPr>
          <w:rFonts w:ascii="Verdana" w:hAnsi="Verdana"/>
          <w:color w:val="222222"/>
          <w:sz w:val="20"/>
          <w:szCs w:val="20"/>
        </w:rPr>
        <w:t xml:space="preserve">, Флора, Стелла, Лейла, Муза и </w:t>
      </w:r>
      <w:proofErr w:type="spellStart"/>
      <w:r w:rsidRPr="00D02760">
        <w:rPr>
          <w:rFonts w:ascii="Verdana" w:hAnsi="Verdana"/>
          <w:color w:val="222222"/>
          <w:sz w:val="20"/>
          <w:szCs w:val="20"/>
        </w:rPr>
        <w:t>Техна</w:t>
      </w:r>
      <w:proofErr w:type="spellEnd"/>
      <w:r w:rsidRPr="00D02760">
        <w:rPr>
          <w:rFonts w:ascii="Verdana" w:hAnsi="Verdana"/>
          <w:color w:val="222222"/>
          <w:sz w:val="20"/>
          <w:szCs w:val="20"/>
        </w:rPr>
        <w:t>. Каждая из них — прекрасная фея, наделенная магическими силами, и восхитительная принцесса. Так как персонажей целых шесть, то играть в онлайн-игру «</w:t>
      </w:r>
      <w:proofErr w:type="spellStart"/>
      <w:r w:rsidRPr="00D02760">
        <w:rPr>
          <w:rFonts w:ascii="Verdana" w:hAnsi="Verdana"/>
          <w:color w:val="222222"/>
          <w:sz w:val="20"/>
          <w:szCs w:val="20"/>
        </w:rPr>
        <w:t>Винкс</w:t>
      </w:r>
      <w:proofErr w:type="spellEnd"/>
      <w:r w:rsidRPr="00D02760">
        <w:rPr>
          <w:rFonts w:ascii="Verdana" w:hAnsi="Verdana"/>
          <w:color w:val="222222"/>
          <w:sz w:val="20"/>
          <w:szCs w:val="20"/>
        </w:rPr>
        <w:t>» будет интересно вместе с подругами, учитывая</w:t>
      </w:r>
      <w:r w:rsidRPr="00D02760">
        <w:rPr>
          <w:rFonts w:ascii="Verdana" w:hAnsi="Verdana"/>
          <w:color w:val="222222"/>
          <w:sz w:val="20"/>
          <w:szCs w:val="20"/>
        </w:rPr>
        <w:t>,</w:t>
      </w:r>
      <w:r w:rsidRPr="00D02760">
        <w:rPr>
          <w:rFonts w:ascii="Verdana" w:hAnsi="Verdana"/>
          <w:color w:val="222222"/>
          <w:sz w:val="20"/>
          <w:szCs w:val="20"/>
        </w:rPr>
        <w:t xml:space="preserve"> что каждая девочка сможет выбрать себе героиню, которая ей больше всех по душе. Онлайн-игра «</w:t>
      </w:r>
      <w:proofErr w:type="spellStart"/>
      <w:r w:rsidRPr="00D02760">
        <w:rPr>
          <w:rFonts w:ascii="Verdana" w:hAnsi="Verdana"/>
          <w:color w:val="222222"/>
          <w:sz w:val="20"/>
          <w:szCs w:val="20"/>
        </w:rPr>
        <w:t>Винкс</w:t>
      </w:r>
      <w:proofErr w:type="spellEnd"/>
      <w:r w:rsidRPr="00D02760">
        <w:rPr>
          <w:rFonts w:ascii="Verdana" w:hAnsi="Verdana"/>
          <w:color w:val="222222"/>
          <w:sz w:val="20"/>
          <w:szCs w:val="20"/>
        </w:rPr>
        <w:t>» — это прекрасное времяпрепровождение для девочек, в котором их ждут удивительные приключения и много интересного и полезного.</w:t>
      </w:r>
    </w:p>
    <w:p w:rsidR="00D02760" w:rsidRDefault="00D02760" w:rsidP="00D02760">
      <w:pPr>
        <w:pStyle w:val="a3"/>
        <w:shd w:val="clear" w:color="auto" w:fill="EBEBEB"/>
        <w:rPr>
          <w:rFonts w:ascii="Verdana" w:hAnsi="Verdana"/>
          <w:color w:val="222222"/>
          <w:sz w:val="20"/>
          <w:szCs w:val="20"/>
        </w:rPr>
      </w:pPr>
      <w:r w:rsidRPr="00D02760">
        <w:rPr>
          <w:rFonts w:ascii="Verdana" w:hAnsi="Verdana"/>
          <w:color w:val="222222"/>
          <w:sz w:val="20"/>
          <w:szCs w:val="20"/>
        </w:rPr>
        <w:t xml:space="preserve">Последние в списке, но не по значению — это «Монстр Хай». Пусть название вас не пугает — эти персонажи весьма милые и неотразимые. В своей природе существование они начали от </w:t>
      </w:r>
      <w:proofErr w:type="spellStart"/>
      <w:r w:rsidRPr="00D02760">
        <w:rPr>
          <w:rFonts w:ascii="Verdana" w:hAnsi="Verdana"/>
          <w:color w:val="222222"/>
          <w:sz w:val="20"/>
          <w:szCs w:val="20"/>
        </w:rPr>
        <w:t>фешн</w:t>
      </w:r>
      <w:proofErr w:type="spellEnd"/>
      <w:r w:rsidRPr="00D02760">
        <w:rPr>
          <w:rFonts w:ascii="Verdana" w:hAnsi="Verdana"/>
          <w:color w:val="222222"/>
          <w:sz w:val="20"/>
          <w:szCs w:val="20"/>
        </w:rPr>
        <w:t>-кукол. А на сегодняшний день имеется пять книг, мультсериал и, конечно же, онлайн-игра «Монстр Хай». «Монстр Хай» — это образ девочки, но не обычной: ею может быть дочь Дракулы или мумии, или даже Франкенштейна. Такая необычная стилистика взята от вдохновения фильмами ужасов и желания показать, что необычное снаружи может быть очень даже милым внутри. Онлайн-игры «Монстр Хай» порадуют девочек, которые наделены этим прекрасным даром.</w:t>
      </w:r>
    </w:p>
    <w:p w:rsidR="00D02760" w:rsidRDefault="00D02760" w:rsidP="00D02760">
      <w:pPr>
        <w:pStyle w:val="a3"/>
        <w:shd w:val="clear" w:color="auto" w:fill="EBEBEB"/>
        <w:rPr>
          <w:rFonts w:ascii="Verdana" w:hAnsi="Verdana"/>
          <w:color w:val="222222"/>
          <w:sz w:val="20"/>
          <w:szCs w:val="20"/>
        </w:rPr>
      </w:pPr>
      <w:bookmarkStart w:id="0" w:name="_GoBack"/>
      <w:bookmarkEnd w:id="0"/>
    </w:p>
    <w:p w:rsidR="008D3113" w:rsidRDefault="008D3113"/>
    <w:sectPr w:rsidR="008D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8C"/>
    <w:rsid w:val="006F748C"/>
    <w:rsid w:val="008D3113"/>
    <w:rsid w:val="00D0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A41FF-77C9-4DC9-90BD-C38B7BF1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2014-05-08T09:44:00Z</dcterms:created>
  <dcterms:modified xsi:type="dcterms:W3CDTF">2014-05-08T09:44:00Z</dcterms:modified>
</cp:coreProperties>
</file>