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65" w:rsidRPr="00007A53" w:rsidRDefault="00007A53" w:rsidP="00C356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A53">
        <w:rPr>
          <w:rFonts w:ascii="Times New Roman" w:hAnsi="Times New Roman" w:cs="Times New Roman"/>
          <w:b/>
          <w:bCs/>
          <w:sz w:val="24"/>
          <w:szCs w:val="24"/>
        </w:rPr>
        <w:t>Елизавета Лебедева</w:t>
      </w:r>
    </w:p>
    <w:p w:rsidR="00C35665" w:rsidRPr="00007A53" w:rsidRDefault="00C35665" w:rsidP="00C356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53">
        <w:rPr>
          <w:rFonts w:ascii="Times New Roman" w:eastAsia="Times New Roman" w:hAnsi="Times New Roman" w:cs="Times New Roman"/>
          <w:b/>
          <w:sz w:val="24"/>
          <w:szCs w:val="24"/>
        </w:rPr>
        <w:t>Статьи для сайта о свадьбах.</w:t>
      </w:r>
    </w:p>
    <w:p w:rsidR="00C35665" w:rsidRPr="00007A53" w:rsidRDefault="00C35665" w:rsidP="00C35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665" w:rsidRPr="00007A53" w:rsidRDefault="00C35665" w:rsidP="00C356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7A53">
        <w:rPr>
          <w:rFonts w:ascii="Times New Roman" w:hAnsi="Times New Roman" w:cs="Times New Roman"/>
          <w:b/>
          <w:sz w:val="24"/>
          <w:szCs w:val="24"/>
        </w:rPr>
        <w:t>Сватовство невесты! В Добрый Путь!</w:t>
      </w:r>
    </w:p>
    <w:p w:rsidR="00C35665" w:rsidRPr="00007A53" w:rsidRDefault="00C35665" w:rsidP="00C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Существует древняя традиция – засватать невесту перед свадьбой, чтобы получить согласие на брак как ее родителей, так  как и ее самой. Итак, вперед! Свататься! Эскорт из родственников, а, возможно, и друзей жениха отправляется в дом к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суженной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, где их ожидает делегация, состоящая из ее окружения. Существует множество сценариев обряда сватовства.  Например, некоторые источники рекомендуют сватам со стороны жениха взять с собой хлеб, который невеста должна разрезать в знак согласия. Другие  настаивают на том, что нужен клубок ниток, монеты, перо красивой птицы и многие другие аксессуары, которые в процессе сватовства будут использованы в соответствии со своей символической значимостью. Существует и множество других сценариев этого обряда. Более того, в анналах истории по данной тематике имеются готовые тексты, которые участники должны произносить. Что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  получается, нужно заучивать наизусть все эти  высказывания, дополняя их какими-то символическими процессами?  Как-то не естественно все это выходит, похоже на плохо отрепетированный спектакль. Кроме того, если вы скачали из интернета  конкретный сценарий и начнете ему следовать, сторона невесты может оказаться не готова поддержать его,  и родственники невесты просто не будут знать, что отвечать на ваши заготовленные речи. А согласовывать сценарии перед обрядом – это уже из ряда вон выходящий процесс. Что мы можем порекомендовать жениху и невесте. Подготовить собственные не сложные варианты сценариев, чтобы они могли гармонично сложиться в одно целое и сделать обряд сватовства приятным и простым для всех его участников. Вопросы, задания, речи, должны быть универсальными, не сложными, такими, чтобы другая сторона легко с ними справилась без подготовки. По сути, что нужно помнить: цель этого мероприятия – встреча двух сторон, когда родные жениха знакомятся с родственниками невесты, ну и, возможно, это своего рода смотрины, когда родители жениха оценивают невесту и наоборот. Важно, чтобы обряд сватовства не напоминал театрализованное представление, а прошел максимально  естественно.  Самое главное, чтобы встреча прошла тепло и душевно, ведь соединяются  две семьи любящих друг друга сердец. Что может быть важнее! Пусть ваш обряд сватовства пройдет на ура и родители невесты с радостью переложат ее руку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 своей в вашу! Так что, вперед и в добрый путь!</w:t>
      </w:r>
    </w:p>
    <w:p w:rsidR="003971AD" w:rsidRDefault="003971AD" w:rsidP="00C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71AD" w:rsidRDefault="003971AD" w:rsidP="00C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665" w:rsidRPr="00007A53" w:rsidRDefault="00C35665" w:rsidP="00C356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7A53">
        <w:rPr>
          <w:rFonts w:ascii="Times New Roman" w:hAnsi="Times New Roman" w:cs="Times New Roman"/>
          <w:b/>
          <w:sz w:val="24"/>
          <w:szCs w:val="24"/>
        </w:rPr>
        <w:lastRenderedPageBreak/>
        <w:t>Выкуп невесты</w:t>
      </w:r>
    </w:p>
    <w:p w:rsidR="00C35665" w:rsidRPr="00007A53" w:rsidRDefault="00C35665" w:rsidP="00C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Вот, все предсвадебные хлопоты позади и настал волшебный миг! День Свадьбы! Надеемся, вы успели выспаться и взбодриться, потому что все самое интересное впереди – само свадебное торжество едва ли даст вам возможность вздремнуть!  Надеемся друзья жениха и невесты позаботились обо всем  -   машины наряжены,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подъезд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 и дом невесты украшены, блокада из друзей невесты выстроена на пути к ней, чтобы устроить жениху настоящую полосу препятствий. И вот, кортеж жениха на месте, невеста волнуется в своей комнате, стороны заняли свои боевые позиции!  Итак, выкуп невесты! Почему выкуп? Ведь невеста не товар, а жених на самом деле не купец. Выкуп невесты – древняя традиция, но с ней или, если быть точнее, с ее содержанием можно поспорить.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 бытует истина, что не в деньгах счастье, что деньги и Любовь – две плоскости, которые лежат в разных полушариях. Поэтому в сегодняшние дни так называемый выкуп невесты является выкупом чисто символически. Здесь не важны деньги, как таковые. Это могут быть мелкие монеты, тем самым дань традиции отдана.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 интересное в этом процессе: когда жених со своей свитой прорывается к невесте. Здесь его ждут вопросы, задания, в выполнении которых ему помогают друзья, а делегация со стороны невесты оценивает, можно ли пропустить жениха. Самые распространенные вопросы полосы препятствий посвящены тому, чтобы выяснить – насколько жених знает свою вторую половину, ее вкусы. </w:t>
      </w:r>
      <w:proofErr w:type="gramStart"/>
      <w:r w:rsidRPr="00007A5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007A53">
        <w:rPr>
          <w:rFonts w:ascii="Times New Roman" w:hAnsi="Times New Roman" w:cs="Times New Roman"/>
          <w:sz w:val="24"/>
          <w:szCs w:val="24"/>
        </w:rPr>
        <w:t xml:space="preserve"> сложное – выбрать отпечаток губ своей суженной с зацелованного женскими губами листа. Это задание получает жених практически каждой уважающей себя свадьбы.  Там же стишок рассказать, песенку спеть и тому подобные процессы. Что можно посоветовать жениху и невесте по обряду выкупа. Не делать акцент на деньгах, а сделать упор именно на заданиях, вопросах и прочих атрибутах так называемой полосы препятствий.  Частенько на свадьбах разворачивается целая эпопея непосредственно вокруг финансового процесса. Представители со стороны невесты начинают требовать большую сумму, пусть даже в шуточной форме, но выглядит это некорректно. </w:t>
      </w:r>
    </w:p>
    <w:p w:rsidR="00C35665" w:rsidRPr="00007A53" w:rsidRDefault="00C35665" w:rsidP="00007A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>Получается, что в данной статье мы оспариваем древнюю традицию. Возможно. Но, тем не менее,  еще раз искренне рекомендуем гостям со стороны невесты, которые устраивают встречу и испытания для жениха не делать акцент на материальной стороне вопроса, чтобы избежать неловких ситуаций.  И тогда обряд пройдет весело и непринужденно!</w:t>
      </w:r>
    </w:p>
    <w:p w:rsidR="00C35665" w:rsidRPr="00007A53" w:rsidRDefault="00C35665" w:rsidP="00C35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35665" w:rsidRPr="00007A53" w:rsidSect="0005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665"/>
    <w:rsid w:val="00007A53"/>
    <w:rsid w:val="0005400A"/>
    <w:rsid w:val="003971AD"/>
    <w:rsid w:val="006074E0"/>
    <w:rsid w:val="00C35665"/>
    <w:rsid w:val="00D4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4098</Characters>
  <Application>Microsoft Office Word</Application>
  <DocSecurity>0</DocSecurity>
  <Lines>34</Lines>
  <Paragraphs>9</Paragraphs>
  <ScaleCrop>false</ScaleCrop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</dc:creator>
  <cp:keywords/>
  <dc:description/>
  <cp:lastModifiedBy>Вета</cp:lastModifiedBy>
  <cp:revision>5</cp:revision>
  <dcterms:created xsi:type="dcterms:W3CDTF">2014-05-08T10:05:00Z</dcterms:created>
  <dcterms:modified xsi:type="dcterms:W3CDTF">2014-05-08T11:15:00Z</dcterms:modified>
</cp:coreProperties>
</file>