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10" w:rsidRPr="00007A53" w:rsidRDefault="00795210" w:rsidP="00795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5210" w:rsidRPr="00007A53" w:rsidRDefault="00795210" w:rsidP="007952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7A53">
        <w:rPr>
          <w:rFonts w:ascii="Times New Roman" w:hAnsi="Times New Roman" w:cs="Times New Roman"/>
          <w:b/>
          <w:sz w:val="24"/>
          <w:szCs w:val="24"/>
        </w:rPr>
        <w:t>Если невеста в положении</w:t>
      </w:r>
    </w:p>
    <w:p w:rsidR="00795210" w:rsidRPr="00007A53" w:rsidRDefault="00795210" w:rsidP="00795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Близится свадьба, а невеста в положении. Здесь хочется заметить, что подобная ситуация накладывает определенный отпечаток на отношение к свадьбе окружающих. Многие думают, что именно беременность является первопричиной вступления в брак. Часто звучит: «по залету»… Эта кощунственная фраза унижает невесту и ее женское достоинство. Ведь во главе угла, так или иначе, стоит Любовь. И если беременность ускорила процесс бракосочетания, это, быть может, даже к лучшему. Поэтому давайте будем уважать невесту в любом случае. Она Женщина! Она невеста! Это ее праздник!!! Так пусть же его ничто не омрачит, тем более примитивные ярлыки и клише. </w:t>
      </w:r>
    </w:p>
    <w:p w:rsidR="00795210" w:rsidRPr="00007A53" w:rsidRDefault="00795210" w:rsidP="00795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Как известно для  женщины в период беременности характерны  частые смены настроения, быстрая утомляемость и многое другое. В это чудесное время – ожидание ребенка,  женщину нужно беречь, как зеницу ока. Поэтому дадим несколько советов жениху, невесте и их ближайшему окружению. Идеальный вариант – взять все вопросы по организации свадьбы в свои руки (жениху, его родственникам и друзьям и окружению невесты). Пусть она с радостью выбирает платье, прическу, готовится душевно к предстоящему торжеству. Ведь мы не хотим, к началу свадебного торжества получить измотанную бледную  невесту. Поэтому ее лучше всего пригласить на ее собственную свадьбу, когда все уже организовано. Важно иметь в виду и  сам день торжества. Как правило, он насыщен событиями: поездками, мероприятиями, обрядами, танцами, конкурсами и все это может легко утомить, находящуюся в положении, невесту.   Чтобы этого не произошло, нужно тщательно продумать весь спектр процессов дня свадьбы. Желательно, чтобы он был умеренным. Но здесь главное не перестараться и не сделать свадьбу скучной и монотонной. Просто от участия в каких-то процессах невесту нужно освободить. Здесь очень важна роль жениха и гостей торжества.  Прекрасно, если с их стороны будет присутствовать понимание того, что основной огонь событий и веселья  они принимают на себя. Ничто не будет мешать им «зажигать </w:t>
      </w:r>
      <w:proofErr w:type="gramStart"/>
      <w:r w:rsidRPr="00007A5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07A53">
        <w:rPr>
          <w:rFonts w:ascii="Times New Roman" w:hAnsi="Times New Roman" w:cs="Times New Roman"/>
          <w:sz w:val="24"/>
          <w:szCs w:val="24"/>
        </w:rPr>
        <w:t xml:space="preserve"> полной»!  Но при этом режим активности невесты будет умеренным, она сможет наслаждаться процессом и  свадьба будет всем на радость! </w:t>
      </w:r>
    </w:p>
    <w:p w:rsidR="00795210" w:rsidRPr="00007A53" w:rsidRDefault="00795210" w:rsidP="00795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>Поэтому, если у вас близится свадьба и вы невеста в положении – помните, что вы Женщина, которая должна гордиться собой и своим статусом! Желаем Счастья  вам с вашей второй половинкой и вашему будущему ребенку! «Совет вам да Любовь»!</w:t>
      </w:r>
    </w:p>
    <w:p w:rsidR="00795210" w:rsidRPr="00007A53" w:rsidRDefault="00795210" w:rsidP="007952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7A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5210" w:rsidRDefault="00795210" w:rsidP="007952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210" w:rsidRPr="00007A53" w:rsidRDefault="00795210" w:rsidP="007952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210" w:rsidRPr="00007A53" w:rsidRDefault="00795210" w:rsidP="007952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A53">
        <w:rPr>
          <w:rFonts w:ascii="Times New Roman" w:hAnsi="Times New Roman" w:cs="Times New Roman"/>
          <w:b/>
          <w:sz w:val="24"/>
          <w:szCs w:val="24"/>
        </w:rPr>
        <w:lastRenderedPageBreak/>
        <w:t>«Это любовь, что без денег делает тебя богатым…» Итак, Свадебное путешествие!</w:t>
      </w:r>
    </w:p>
    <w:p w:rsidR="00795210" w:rsidRPr="00007A53" w:rsidRDefault="00795210" w:rsidP="007952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210" w:rsidRPr="00007A53" w:rsidRDefault="00795210" w:rsidP="00795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>Мы не случайно привели вам цитату именно из этой песни</w:t>
      </w:r>
      <w:proofErr w:type="gramStart"/>
      <w:r w:rsidRPr="00007A53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007A53">
        <w:rPr>
          <w:rFonts w:ascii="Times New Roman" w:hAnsi="Times New Roman" w:cs="Times New Roman"/>
          <w:sz w:val="24"/>
          <w:szCs w:val="24"/>
        </w:rPr>
        <w:t xml:space="preserve">отому что уже давно стало понятным, что не в деньгах счастье. Поэтому, если ваш бюджет не позволяет вам организовать поездку на Лазурный берег, не отчаивайтесь! Как говорится, не место красит человека, а человек место. Если вы умеете жить с открытым сердцем, способны чувствовать каждый момент бытия и делиться этим с любимым человеком, вы прекрасно проведете время в любом месте!  И вот  вы готовитесь к путешествию. Очень важно – правильно выбрать тур оператора. Частенько компании организаторы путешествий предлагают одно, а  по факту мы получаем совсем другое. Нам обещают шикарные условия, даже демонстрируют иллюстрации, а, прибыв на место, мы сталкиваемся с </w:t>
      </w:r>
      <w:proofErr w:type="gramStart"/>
      <w:r w:rsidRPr="00007A53">
        <w:rPr>
          <w:rFonts w:ascii="Times New Roman" w:hAnsi="Times New Roman" w:cs="Times New Roman"/>
          <w:sz w:val="24"/>
          <w:szCs w:val="24"/>
        </w:rPr>
        <w:t>обшарпанными</w:t>
      </w:r>
      <w:proofErr w:type="gramEnd"/>
      <w:r w:rsidRPr="00007A53">
        <w:rPr>
          <w:rFonts w:ascii="Times New Roman" w:hAnsi="Times New Roman" w:cs="Times New Roman"/>
          <w:sz w:val="24"/>
          <w:szCs w:val="24"/>
        </w:rPr>
        <w:t xml:space="preserve"> стенами, штукатурка с которых сыплется прямиком на наши ошеломленные головы! Поэтому внимательно читайте отзывы, которые размещают отдыхающие  на сайте туристических компаний.  </w:t>
      </w:r>
    </w:p>
    <w:p w:rsidR="00795210" w:rsidRPr="00007A53" w:rsidRDefault="00795210" w:rsidP="00795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 В рамках каждого путешествия существует программа мероприятий, предлагаемая гидом. Искренне советуем вам уйти от этой «обязаловки».  Двигайтесь навстречу своим собственным желаниям, а не притязаниям других людей. Жизнь по графику – это ли то, что нужно вам на отдыхе? Хочется понежиться на солнышке, а у вас по программе посещение исторического центра</w:t>
      </w:r>
      <w:proofErr w:type="gramStart"/>
      <w:r w:rsidRPr="00007A53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Pr="00007A53">
        <w:rPr>
          <w:rFonts w:ascii="Times New Roman" w:hAnsi="Times New Roman" w:cs="Times New Roman"/>
          <w:sz w:val="24"/>
          <w:szCs w:val="24"/>
        </w:rPr>
        <w:t xml:space="preserve">ежьтесь на солнышке! Творите свой отдых своими руками! Наилучший вариант - нанять местного жителя, который будет вашим личным гидом, и составить свою программу отдыха и исполнять ее по мере возникновения желаний! Тогда они доставляют радость!  Спонтанность – подруга удовольствия! Вам хочется нырять с аквалангом – ныряйте, хочется сидеть в летнем кафе на берегу моря  и любоваться закатом – наслаждайтесь! Никто и ничто не будет навязывать вам свои правила и желания! Кстати о желаниях.  Дадим совет:  уважайте интересы своего партнера, предоставляйте ему свободу выбора и позволяйте это себе. Его тянет  поплавать, а вас полетать? Будет отлично, если вы оба поступите так, как вам хочется!   А еще лучше не просто уважать, а разделять интересы друг друга. Попробуйте вместе делать то, что интересно каждому, и вы получите море новых впечатлений, которые разделите  с любимым человеком! В общем, полная свобода действий! Остается  расслабиться и получать удовольствие!  И пусть ваше путешествие запомнится вам навсегда! </w:t>
      </w:r>
    </w:p>
    <w:p w:rsidR="00795210" w:rsidRPr="00007A53" w:rsidRDefault="00795210" w:rsidP="0079521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5210" w:rsidRPr="00C35665" w:rsidRDefault="00795210" w:rsidP="00795210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</w:p>
    <w:p w:rsidR="00795210" w:rsidRPr="00C35665" w:rsidRDefault="00795210" w:rsidP="00795210">
      <w:pPr>
        <w:rPr>
          <w:sz w:val="25"/>
          <w:szCs w:val="25"/>
        </w:rPr>
      </w:pPr>
    </w:p>
    <w:p w:rsidR="007A7274" w:rsidRDefault="007A7274"/>
    <w:sectPr w:rsidR="007A7274" w:rsidSect="0005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210"/>
    <w:rsid w:val="00795210"/>
    <w:rsid w:val="007A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4055</Characters>
  <Application>Microsoft Office Word</Application>
  <DocSecurity>0</DocSecurity>
  <Lines>33</Lines>
  <Paragraphs>9</Paragraphs>
  <ScaleCrop>false</ScaleCrop>
  <Company>Microsoft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Вета</dc:creator>
  <cp:keywords/>
  <dc:description/>
  <cp:lastModifiedBy>Вета</cp:lastModifiedBy>
  <cp:revision>2</cp:revision>
  <dcterms:created xsi:type="dcterms:W3CDTF">2014-05-08T11:14:00Z</dcterms:created>
  <dcterms:modified xsi:type="dcterms:W3CDTF">2014-05-08T11:14:00Z</dcterms:modified>
</cp:coreProperties>
</file>