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3B" w:rsidRPr="000B3850" w:rsidRDefault="00263B3B" w:rsidP="001B3A99">
      <w:pPr>
        <w:pStyle w:val="2"/>
        <w:spacing w:before="0" w:beforeAutospacing="0" w:after="0" w:afterAutospacing="0" w:line="360" w:lineRule="auto"/>
        <w:rPr>
          <w:rFonts w:ascii="Times New Roman" w:hAnsi="Times New Roman" w:cs="Times New Roman"/>
          <w:color w:val="auto"/>
          <w:sz w:val="24"/>
          <w:szCs w:val="24"/>
        </w:rPr>
      </w:pPr>
      <w:r w:rsidRPr="000B3850">
        <w:rPr>
          <w:rFonts w:ascii="Times New Roman" w:hAnsi="Times New Roman" w:cs="Times New Roman"/>
          <w:color w:val="auto"/>
          <w:sz w:val="24"/>
          <w:szCs w:val="24"/>
        </w:rPr>
        <w:t>Елизавета Лебедева</w:t>
      </w:r>
    </w:p>
    <w:p w:rsidR="00263B3B" w:rsidRPr="000B3850" w:rsidRDefault="00263B3B" w:rsidP="001B3A99">
      <w:pPr>
        <w:pStyle w:val="2"/>
        <w:spacing w:before="0" w:beforeAutospacing="0" w:after="0" w:afterAutospacing="0" w:line="360" w:lineRule="auto"/>
        <w:rPr>
          <w:rFonts w:ascii="Times New Roman" w:hAnsi="Times New Roman" w:cs="Times New Roman"/>
          <w:color w:val="auto"/>
          <w:sz w:val="24"/>
          <w:szCs w:val="24"/>
        </w:rPr>
      </w:pPr>
    </w:p>
    <w:p w:rsidR="001B3A99" w:rsidRPr="000B3850" w:rsidRDefault="001B3A99" w:rsidP="001B3A99">
      <w:pPr>
        <w:pStyle w:val="2"/>
        <w:spacing w:before="0" w:beforeAutospacing="0" w:after="0" w:afterAutospacing="0" w:line="360" w:lineRule="auto"/>
        <w:rPr>
          <w:rFonts w:ascii="Times New Roman" w:hAnsi="Times New Roman" w:cs="Times New Roman"/>
          <w:color w:val="auto"/>
          <w:sz w:val="24"/>
          <w:szCs w:val="24"/>
        </w:rPr>
      </w:pPr>
      <w:r w:rsidRPr="000B3850">
        <w:rPr>
          <w:rFonts w:ascii="Times New Roman" w:hAnsi="Times New Roman" w:cs="Times New Roman"/>
          <w:color w:val="auto"/>
          <w:sz w:val="24"/>
          <w:szCs w:val="24"/>
        </w:rPr>
        <w:t>Статьи для сайта о крылатых фразах:</w:t>
      </w:r>
    </w:p>
    <w:p w:rsidR="001B3A99" w:rsidRPr="000B3850" w:rsidRDefault="001B3A99" w:rsidP="001B3A99">
      <w:pPr>
        <w:pStyle w:val="2"/>
        <w:spacing w:before="0" w:beforeAutospacing="0" w:after="0" w:afterAutospacing="0" w:line="360" w:lineRule="auto"/>
        <w:rPr>
          <w:rFonts w:ascii="Times New Roman" w:hAnsi="Times New Roman" w:cs="Times New Roman"/>
          <w:color w:val="auto"/>
          <w:sz w:val="24"/>
          <w:szCs w:val="24"/>
        </w:rPr>
      </w:pPr>
    </w:p>
    <w:p w:rsidR="001B3A99" w:rsidRPr="000B3850" w:rsidRDefault="001B3A99" w:rsidP="001B3A99">
      <w:pPr>
        <w:pStyle w:val="2"/>
        <w:spacing w:before="0" w:beforeAutospacing="0" w:after="0" w:afterAutospacing="0" w:line="360" w:lineRule="auto"/>
        <w:rPr>
          <w:rFonts w:ascii="Times New Roman" w:hAnsi="Times New Roman" w:cs="Times New Roman"/>
          <w:color w:val="auto"/>
          <w:sz w:val="24"/>
          <w:szCs w:val="24"/>
        </w:rPr>
      </w:pPr>
      <w:r w:rsidRPr="000B3850">
        <w:rPr>
          <w:rFonts w:ascii="Times New Roman" w:hAnsi="Times New Roman" w:cs="Times New Roman"/>
          <w:color w:val="auto"/>
          <w:sz w:val="24"/>
          <w:szCs w:val="24"/>
        </w:rPr>
        <w:t>«Водить за нос»</w:t>
      </w:r>
    </w:p>
    <w:p w:rsidR="001B3A99" w:rsidRPr="000B3850" w:rsidRDefault="001B3A99" w:rsidP="001B3A99">
      <w:pPr>
        <w:pStyle w:val="a3"/>
        <w:spacing w:before="0" w:beforeAutospacing="0" w:after="0" w:afterAutospacing="0" w:line="360" w:lineRule="auto"/>
      </w:pPr>
      <w:r w:rsidRPr="000B3850">
        <w:t>«Водить за нос». Эта крылатая фраза пришла к нам из Средней Азии. Там можно увидеть, как человек ведет за собой верблюда на веревке, привязанной к кольцу, которое продето в ноздри животного. Казалось бы – вот реальная картина, отражающая фразу – «Водить за нос». В наше же время фраза «Водить за нос» означает обман. Какая связь между верблюдом, который послушно следует за человеком и обманом? На первый взгляд толкование крылатой фразы не совсем логично. Давайте вместе поищем ответы. Можно предположить, что животное, которое затянули в узду в каком-то смысле тоже обмануто. Вместо того</w:t>
      </w:r>
      <w:proofErr w:type="gramStart"/>
      <w:r w:rsidRPr="000B3850">
        <w:t>,</w:t>
      </w:r>
      <w:proofErr w:type="gramEnd"/>
      <w:r w:rsidRPr="000B3850">
        <w:t xml:space="preserve"> чтобы использовать его по назначению, сесть к нему на спину или вообще просто выпустить на волю – животное впрягли в узду. Некоторая доля обмана все-таки присутствует. Если человек, которому лгут  (водят за нос) попал в эту ловушку,  он зачастую послушно следует за веревочкой обмана. В данном случае он подобен верблюду из Средней Азии. Хотя логическую цепочку, которую мы провели,  нельзя назвать абсолютно прямой. Но поиск  логики толкования крылатых  выражений  иногда дело не простое.  Это распространенная ситуация, когда крылатая фраза на первый взгляд несет в себе одну истину, а трактуется иначе. Иногда крылатая фраза остается нетронутой в разрезе ее толкования и сохраняет в себе зерно истории своего возникновения. Но зачастую, крылатые фразы с момента возникновения проходят долгий путь и прежде чем стать крылатыми претерпевают множество смысловых изменений. Смыслом крылатые фразы наполняет народ. Поэтому можно сказать, что если «водить за нос» означает обманывать, значит, кому-то (и, быть может не одному) пришло в голову, что эта цепочка логична. </w:t>
      </w:r>
    </w:p>
    <w:p w:rsidR="001B3A99" w:rsidRPr="000B3850" w:rsidRDefault="001B3A99" w:rsidP="001B3A99">
      <w:pPr>
        <w:spacing w:after="0" w:line="360" w:lineRule="auto"/>
        <w:outlineLvl w:val="1"/>
        <w:rPr>
          <w:rFonts w:ascii="Times New Roman" w:eastAsia="Times New Roman" w:hAnsi="Times New Roman" w:cs="Times New Roman"/>
          <w:b/>
          <w:bCs/>
          <w:sz w:val="24"/>
          <w:szCs w:val="24"/>
        </w:rPr>
      </w:pPr>
    </w:p>
    <w:p w:rsidR="001B3A99" w:rsidRPr="000B3850" w:rsidRDefault="001B3A99" w:rsidP="001B3A99">
      <w:pPr>
        <w:spacing w:after="0" w:line="360" w:lineRule="auto"/>
        <w:outlineLvl w:val="1"/>
        <w:rPr>
          <w:rFonts w:ascii="Times New Roman" w:eastAsia="Times New Roman" w:hAnsi="Times New Roman" w:cs="Times New Roman"/>
          <w:b/>
          <w:bCs/>
          <w:sz w:val="24"/>
          <w:szCs w:val="24"/>
        </w:rPr>
      </w:pPr>
      <w:r w:rsidRPr="000B3850">
        <w:rPr>
          <w:rFonts w:ascii="Times New Roman" w:eastAsia="Times New Roman" w:hAnsi="Times New Roman" w:cs="Times New Roman"/>
          <w:b/>
          <w:bCs/>
          <w:sz w:val="24"/>
          <w:szCs w:val="24"/>
        </w:rPr>
        <w:t>«Голод – не тетка»</w:t>
      </w:r>
    </w:p>
    <w:p w:rsidR="001B3A99" w:rsidRPr="000B3850" w:rsidRDefault="001B3A99" w:rsidP="001B3A99">
      <w:pPr>
        <w:spacing w:after="0" w:line="360" w:lineRule="auto"/>
        <w:outlineLvl w:val="1"/>
        <w:rPr>
          <w:rFonts w:ascii="Times New Roman" w:eastAsia="Times New Roman" w:hAnsi="Times New Roman" w:cs="Times New Roman"/>
          <w:b/>
          <w:bCs/>
          <w:sz w:val="24"/>
          <w:szCs w:val="24"/>
        </w:rPr>
      </w:pPr>
      <w:r w:rsidRPr="000B3850">
        <w:rPr>
          <w:rFonts w:ascii="Times New Roman" w:eastAsia="Times New Roman" w:hAnsi="Times New Roman" w:cs="Times New Roman"/>
          <w:bCs/>
          <w:sz w:val="24"/>
          <w:szCs w:val="24"/>
        </w:rPr>
        <w:t xml:space="preserve">Есть крылатые фразы, которые называются усеченными. Это когда в крылатом выражении присутствует только половина того, что было в нем изначально. И если смысл фразы  не совсем понятен или очевиден, зачастую достаточно просто копнуть </w:t>
      </w:r>
      <w:proofErr w:type="gramStart"/>
      <w:r w:rsidRPr="000B3850">
        <w:rPr>
          <w:rFonts w:ascii="Times New Roman" w:eastAsia="Times New Roman" w:hAnsi="Times New Roman" w:cs="Times New Roman"/>
          <w:bCs/>
          <w:sz w:val="24"/>
          <w:szCs w:val="24"/>
        </w:rPr>
        <w:t>поглубже</w:t>
      </w:r>
      <w:proofErr w:type="gramEnd"/>
      <w:r w:rsidRPr="000B3850">
        <w:rPr>
          <w:rFonts w:ascii="Times New Roman" w:eastAsia="Times New Roman" w:hAnsi="Times New Roman" w:cs="Times New Roman"/>
          <w:bCs/>
          <w:sz w:val="24"/>
          <w:szCs w:val="24"/>
        </w:rPr>
        <w:t xml:space="preserve">, к анналам истории этой фразы, прочитать ее целиком  и все встанет на свои места. Таких усеченных крылатых выражений много. Например:  «Голод не тетка». Полностью эта фраза звучит так: «Голод не тетка, пирожка не поднесет». По- </w:t>
      </w:r>
      <w:proofErr w:type="gramStart"/>
      <w:r w:rsidRPr="000B3850">
        <w:rPr>
          <w:rFonts w:ascii="Times New Roman" w:eastAsia="Times New Roman" w:hAnsi="Times New Roman" w:cs="Times New Roman"/>
          <w:bCs/>
          <w:sz w:val="24"/>
          <w:szCs w:val="24"/>
        </w:rPr>
        <w:t>моему</w:t>
      </w:r>
      <w:proofErr w:type="gramEnd"/>
      <w:r w:rsidRPr="000B3850">
        <w:rPr>
          <w:rFonts w:ascii="Times New Roman" w:eastAsia="Times New Roman" w:hAnsi="Times New Roman" w:cs="Times New Roman"/>
          <w:bCs/>
          <w:sz w:val="24"/>
          <w:szCs w:val="24"/>
        </w:rPr>
        <w:t xml:space="preserve">, все понятно,  логично и очевидно. Тетка, как любой другой человек, с которым вас связывают </w:t>
      </w:r>
      <w:r w:rsidRPr="000B3850">
        <w:rPr>
          <w:rFonts w:ascii="Times New Roman" w:eastAsia="Times New Roman" w:hAnsi="Times New Roman" w:cs="Times New Roman"/>
          <w:bCs/>
          <w:sz w:val="24"/>
          <w:szCs w:val="24"/>
        </w:rPr>
        <w:lastRenderedPageBreak/>
        <w:t xml:space="preserve">родственные узы, может проявлять о вас заботу. Голод же беспощаден. Он не станет заботиться о ваших интересах, как кто-то из родственников. Только вот вопрос: почему именно тетка, а не мама, сестра или жена? Наверное, ответ в том, что на уровне коллективного разума существует некий стереотипный  образ родственницы, именуемой «тетка». Это, как правило, приезжающая с визитами дальняя  родственница, у которой в сумке неизменно припасено что-то вкусненькое, чаще пирожки. Голоду здесь не место.  Тетка позаботится о вашем желудке, а, возможно и душе, если вас связывают теплые искренние отношения. Голод же будет беспощаден ко всем и всему. Поэтому в данной крылатой фразе все совершенно логично. По сути, тетка не оставит вас голодным, проявит о вас заботу, в отличие от голода, который всегда тянет одеяло только на себя. </w:t>
      </w:r>
    </w:p>
    <w:p w:rsidR="001B3A99" w:rsidRPr="000B3850" w:rsidRDefault="001B3A99" w:rsidP="001B3A99">
      <w:pPr>
        <w:spacing w:after="0" w:line="360" w:lineRule="auto"/>
        <w:outlineLvl w:val="1"/>
        <w:rPr>
          <w:rFonts w:ascii="Times New Roman" w:eastAsia="Times New Roman" w:hAnsi="Times New Roman" w:cs="Times New Roman"/>
          <w:bCs/>
          <w:sz w:val="24"/>
          <w:szCs w:val="24"/>
        </w:rPr>
      </w:pPr>
      <w:r w:rsidRPr="000B3850">
        <w:rPr>
          <w:rFonts w:ascii="Times New Roman" w:eastAsia="Times New Roman" w:hAnsi="Times New Roman" w:cs="Times New Roman"/>
          <w:bCs/>
          <w:sz w:val="24"/>
          <w:szCs w:val="24"/>
        </w:rPr>
        <w:t>Как вы уже поняли, зачастую  смысл крылатого выражения становится очевидным только, когда мы читаем его до конца. Так, к примеру, «Собака на сене…лежит, сама не ест и скотине не дает».   Если сразу прочитать эту фразу до конца, смысл становится очевидным.</w:t>
      </w:r>
    </w:p>
    <w:p w:rsidR="001B3A99" w:rsidRPr="000B3850" w:rsidRDefault="001B3A99" w:rsidP="001B3A99">
      <w:pPr>
        <w:spacing w:after="0" w:line="360" w:lineRule="auto"/>
        <w:outlineLvl w:val="1"/>
        <w:rPr>
          <w:rFonts w:ascii="Times New Roman" w:eastAsia="Times New Roman" w:hAnsi="Times New Roman" w:cs="Times New Roman"/>
          <w:b/>
          <w:bCs/>
          <w:sz w:val="24"/>
          <w:szCs w:val="24"/>
        </w:rPr>
      </w:pPr>
    </w:p>
    <w:p w:rsidR="001B3A99" w:rsidRPr="000B3850" w:rsidRDefault="001B3A99" w:rsidP="001B3A99">
      <w:pPr>
        <w:spacing w:after="0" w:line="360" w:lineRule="auto"/>
        <w:outlineLvl w:val="1"/>
        <w:rPr>
          <w:rFonts w:ascii="Times New Roman" w:eastAsia="Times New Roman" w:hAnsi="Times New Roman" w:cs="Times New Roman"/>
          <w:b/>
          <w:bCs/>
          <w:sz w:val="24"/>
          <w:szCs w:val="24"/>
        </w:rPr>
      </w:pPr>
      <w:r w:rsidRPr="000B3850">
        <w:rPr>
          <w:rFonts w:ascii="Times New Roman" w:eastAsia="Times New Roman" w:hAnsi="Times New Roman" w:cs="Times New Roman"/>
          <w:b/>
          <w:bCs/>
          <w:sz w:val="24"/>
          <w:szCs w:val="24"/>
        </w:rPr>
        <w:t>«Как будто черная кошка пробежала»</w:t>
      </w:r>
    </w:p>
    <w:p w:rsidR="001B3A99" w:rsidRPr="000B3850" w:rsidRDefault="001B3A99" w:rsidP="001B3A99">
      <w:pPr>
        <w:spacing w:after="0" w:line="360" w:lineRule="auto"/>
        <w:outlineLvl w:val="1"/>
        <w:rPr>
          <w:rFonts w:ascii="Times New Roman" w:eastAsia="Times New Roman" w:hAnsi="Times New Roman" w:cs="Times New Roman"/>
          <w:b/>
          <w:bCs/>
          <w:sz w:val="24"/>
          <w:szCs w:val="24"/>
        </w:rPr>
      </w:pPr>
    </w:p>
    <w:p w:rsidR="001B3A99" w:rsidRPr="000B3850" w:rsidRDefault="001B3A99" w:rsidP="001B3A99">
      <w:pPr>
        <w:spacing w:after="0" w:line="360" w:lineRule="auto"/>
        <w:outlineLvl w:val="1"/>
        <w:rPr>
          <w:rFonts w:ascii="Times New Roman" w:eastAsia="Times New Roman" w:hAnsi="Times New Roman" w:cs="Times New Roman"/>
          <w:bCs/>
          <w:sz w:val="24"/>
          <w:szCs w:val="24"/>
        </w:rPr>
      </w:pPr>
      <w:r w:rsidRPr="000B3850">
        <w:rPr>
          <w:rFonts w:ascii="Times New Roman" w:eastAsia="Times New Roman" w:hAnsi="Times New Roman" w:cs="Times New Roman"/>
          <w:bCs/>
          <w:sz w:val="24"/>
          <w:szCs w:val="24"/>
        </w:rPr>
        <w:t xml:space="preserve">Издревле люди верили в приметы. Они сформировались в целый смысловой пласт и заняли прочное место в нашей жизни. Почему мы в них верим? Возможно потому, что они действительно существуют. А, может быть, мы принимаем череду совпадений за приметы и сами наделяем их сакральным смыслом.  Примета о том, что черная кошка вредоносна, пришла к нам из далеких глубин прошлого. Крылатую фразу «как будто черная кошка пробежала» употребляют, когда что-то не ладится, не получается, когда преследуют неудачи. Также на черную кошку пеняют, когда между людьми разлаживаются отношения. Принято считать, что если дорогу перебежала черная кошка – это дурной знак, после которого человека непременно ждут неприятности. Стоит ли говорить о том, что приметы, так же, как и крылатые фразы создают сами люди. Примета с черной кошкой – одна из самых распространенных, нами же придуманная, занимает прочное  место в наших умах. Интересно то, что большое количество людей, не верящих в магию, продолжают шарахаться от черной кошки, как от чумы. Зачастую крылатые выражения формируют в нашем сознании определенные клише, которые всплывают, стоит только услышать соответствующую фразу в определенной ситуации. И даже если мы не верим в приметы, не изучаем оккультные науки, мы непроизвольно произносим «как будто черная кошка пробежала», стоит только возникнуть какому-то неприятному прецеденту в нашей жизни. В ситуации с черной кошкой, мне кажется, она просто попала под раздачу </w:t>
      </w:r>
      <w:r w:rsidRPr="000B3850">
        <w:rPr>
          <w:rFonts w:ascii="Times New Roman" w:eastAsia="Times New Roman" w:hAnsi="Times New Roman" w:cs="Times New Roman"/>
          <w:bCs/>
          <w:sz w:val="24"/>
          <w:szCs w:val="24"/>
        </w:rPr>
        <w:lastRenderedPageBreak/>
        <w:t>примитивных наущений о том, что все на свете делится на белое и черное. Что такое хорошо и что такое плохо. Белое – это хорошо, черное – это плохо. «А пока, наоборот, только черному коту и не везет»…</w:t>
      </w:r>
    </w:p>
    <w:p w:rsidR="001B3A99" w:rsidRPr="000B3850" w:rsidRDefault="001B3A99" w:rsidP="001B3A99">
      <w:pPr>
        <w:spacing w:after="0" w:line="360" w:lineRule="auto"/>
        <w:outlineLvl w:val="1"/>
        <w:rPr>
          <w:rFonts w:ascii="Times New Roman" w:eastAsia="Times New Roman" w:hAnsi="Times New Roman" w:cs="Times New Roman"/>
          <w:bCs/>
          <w:sz w:val="24"/>
          <w:szCs w:val="24"/>
        </w:rPr>
      </w:pPr>
    </w:p>
    <w:p w:rsidR="001B3A99" w:rsidRPr="000B3850" w:rsidRDefault="001B3A99" w:rsidP="001B3A99">
      <w:pPr>
        <w:spacing w:after="0" w:line="240" w:lineRule="auto"/>
        <w:outlineLvl w:val="1"/>
        <w:rPr>
          <w:rFonts w:ascii="Times New Roman" w:eastAsia="Times New Roman" w:hAnsi="Times New Roman" w:cs="Times New Roman"/>
          <w:b/>
          <w:bCs/>
          <w:sz w:val="24"/>
          <w:szCs w:val="24"/>
        </w:rPr>
      </w:pPr>
      <w:r w:rsidRPr="000B3850">
        <w:rPr>
          <w:rFonts w:ascii="Times New Roman" w:eastAsia="Times New Roman" w:hAnsi="Times New Roman" w:cs="Times New Roman"/>
          <w:b/>
          <w:bCs/>
          <w:sz w:val="24"/>
          <w:szCs w:val="24"/>
        </w:rPr>
        <w:t>«Любовь зла»</w:t>
      </w:r>
    </w:p>
    <w:p w:rsidR="001B3A99" w:rsidRPr="000B3850" w:rsidRDefault="001B3A99" w:rsidP="001B3A99">
      <w:pPr>
        <w:spacing w:after="0" w:line="240" w:lineRule="auto"/>
        <w:outlineLvl w:val="1"/>
        <w:rPr>
          <w:rFonts w:ascii="Times New Roman" w:eastAsia="Times New Roman" w:hAnsi="Times New Roman" w:cs="Times New Roman"/>
          <w:b/>
          <w:bCs/>
          <w:sz w:val="24"/>
          <w:szCs w:val="24"/>
        </w:rPr>
      </w:pPr>
    </w:p>
    <w:p w:rsidR="001B3A99" w:rsidRPr="000B3850" w:rsidRDefault="001B3A99" w:rsidP="001B3A99">
      <w:pPr>
        <w:spacing w:after="0" w:line="360" w:lineRule="auto"/>
        <w:outlineLvl w:val="1"/>
        <w:rPr>
          <w:rFonts w:ascii="Times New Roman" w:eastAsia="Times New Roman" w:hAnsi="Times New Roman" w:cs="Times New Roman"/>
          <w:bCs/>
          <w:sz w:val="24"/>
          <w:szCs w:val="24"/>
        </w:rPr>
      </w:pPr>
      <w:r w:rsidRPr="000B3850">
        <w:rPr>
          <w:rFonts w:ascii="Times New Roman" w:eastAsia="Times New Roman" w:hAnsi="Times New Roman" w:cs="Times New Roman"/>
          <w:bCs/>
          <w:sz w:val="24"/>
          <w:szCs w:val="24"/>
        </w:rPr>
        <w:t>Сложно сказать, где и когда впервые прозвучала эта фраза. Можно предположить, что эта крылатое выражение – результат народного творчества. Как и продолжение этой фразы, которое прилипло к ней и следует за ней попятам: «полюбишь и козла». Таки в народе немало весельчаков. Хотя, так или иначе, и эта фраза не лишена своего смысла. Так откуда же возникло выражение «Любовь зла». Вероятно, сложилась из череды неудавшихся романов, неудачных отношений, неразделенной любви</w:t>
      </w:r>
      <w:proofErr w:type="gramStart"/>
      <w:r w:rsidRPr="000B3850">
        <w:rPr>
          <w:rFonts w:ascii="Times New Roman" w:eastAsia="Times New Roman" w:hAnsi="Times New Roman" w:cs="Times New Roman"/>
          <w:bCs/>
          <w:sz w:val="24"/>
          <w:szCs w:val="24"/>
        </w:rPr>
        <w:t>…К</w:t>
      </w:r>
      <w:proofErr w:type="gramEnd"/>
      <w:r w:rsidRPr="000B3850">
        <w:rPr>
          <w:rFonts w:ascii="Times New Roman" w:eastAsia="Times New Roman" w:hAnsi="Times New Roman" w:cs="Times New Roman"/>
          <w:bCs/>
          <w:sz w:val="24"/>
          <w:szCs w:val="24"/>
        </w:rPr>
        <w:t xml:space="preserve"> сожалению, здесь уместна и другая крылатая фраза: «в своем глазу соринку не увидим» - мы чаще всего ищем, на кого переложить ответственность. Кто виноват? Только не мы сами. Так и здесь – виновата Любовь. Что-то не получилось, «Любовь зла». И к вопросу о представителях фауны, следующих за этим изречением - «Козлов» - мы тоже выбираем сами, снова пеняя на Любовь. Так зла она или добра? И то и другое. Если не идеализировать людей, явления, события и не присваивать им статусы абсолютного добра и аналогичного зла, все встанет на свои места. А что касается любви, это самое прекрасное, что может случиться  снами в жизни, даже если она не всегда гладит нас по голове. И если уж крылатая фраза «Любовь зла» так прочно заняла свою нишу, стоит еще раз подумать о том, что  сегодня сменяет завтра, что еще вчера вы выли на луну и повторяли «Любовь зла», и  уже сегодня все может измениться с точностью </w:t>
      </w:r>
      <w:proofErr w:type="gramStart"/>
      <w:r w:rsidRPr="000B3850">
        <w:rPr>
          <w:rFonts w:ascii="Times New Roman" w:eastAsia="Times New Roman" w:hAnsi="Times New Roman" w:cs="Times New Roman"/>
          <w:bCs/>
          <w:sz w:val="24"/>
          <w:szCs w:val="24"/>
        </w:rPr>
        <w:t>до</w:t>
      </w:r>
      <w:proofErr w:type="gramEnd"/>
      <w:r w:rsidRPr="000B3850">
        <w:rPr>
          <w:rFonts w:ascii="Times New Roman" w:eastAsia="Times New Roman" w:hAnsi="Times New Roman" w:cs="Times New Roman"/>
          <w:bCs/>
          <w:sz w:val="24"/>
          <w:szCs w:val="24"/>
        </w:rPr>
        <w:t xml:space="preserve"> наоборот. Поэтому народное творчество, результатом которого стало это крылатое выражение, не лишено смысла только наполовину. Желаем массам с флагами «Любовь зла» встретить свое счастье и примкнуть к другим массам, которые скажут, что Любовь прекрасна! Надеемся, и эта фраза тоже когда-нибудь станет крылатой!</w:t>
      </w:r>
    </w:p>
    <w:p w:rsidR="000B3850" w:rsidRPr="000B3850" w:rsidRDefault="000B3850" w:rsidP="000B3850">
      <w:pPr>
        <w:spacing w:line="360" w:lineRule="auto"/>
        <w:rPr>
          <w:rFonts w:ascii="Times New Roman" w:hAnsi="Times New Roman" w:cs="Times New Roman"/>
          <w:b/>
          <w:sz w:val="24"/>
          <w:szCs w:val="24"/>
        </w:rPr>
      </w:pPr>
    </w:p>
    <w:p w:rsidR="000B3850" w:rsidRPr="000B3850" w:rsidRDefault="000B3850" w:rsidP="000B3850">
      <w:pPr>
        <w:spacing w:line="360" w:lineRule="auto"/>
        <w:rPr>
          <w:rFonts w:ascii="Times New Roman" w:hAnsi="Times New Roman" w:cs="Times New Roman"/>
          <w:b/>
          <w:sz w:val="24"/>
          <w:szCs w:val="24"/>
        </w:rPr>
      </w:pPr>
      <w:r w:rsidRPr="000B3850">
        <w:rPr>
          <w:rFonts w:ascii="Times New Roman" w:hAnsi="Times New Roman" w:cs="Times New Roman"/>
          <w:b/>
          <w:sz w:val="24"/>
          <w:szCs w:val="24"/>
        </w:rPr>
        <w:t>Контакты:</w:t>
      </w:r>
    </w:p>
    <w:p w:rsidR="000B3850" w:rsidRPr="000B3850" w:rsidRDefault="000B3850" w:rsidP="000B3850">
      <w:pPr>
        <w:spacing w:line="360" w:lineRule="auto"/>
        <w:rPr>
          <w:rFonts w:ascii="Times New Roman" w:hAnsi="Times New Roman" w:cs="Times New Roman"/>
          <w:b/>
          <w:sz w:val="24"/>
          <w:szCs w:val="24"/>
        </w:rPr>
      </w:pPr>
      <w:r w:rsidRPr="000B3850">
        <w:rPr>
          <w:rFonts w:ascii="Times New Roman" w:hAnsi="Times New Roman" w:cs="Times New Roman"/>
          <w:b/>
          <w:sz w:val="24"/>
          <w:szCs w:val="24"/>
        </w:rPr>
        <w:t>Елизавета Лебедева</w:t>
      </w:r>
    </w:p>
    <w:p w:rsidR="000B3850" w:rsidRPr="000B3850" w:rsidRDefault="000B3850" w:rsidP="000B3850">
      <w:pPr>
        <w:spacing w:line="360" w:lineRule="auto"/>
        <w:rPr>
          <w:rFonts w:ascii="Times New Roman" w:hAnsi="Times New Roman" w:cs="Times New Roman"/>
          <w:b/>
          <w:sz w:val="24"/>
          <w:szCs w:val="24"/>
        </w:rPr>
      </w:pPr>
      <w:r w:rsidRPr="000B3850">
        <w:rPr>
          <w:rFonts w:ascii="Times New Roman" w:hAnsi="Times New Roman" w:cs="Times New Roman"/>
          <w:b/>
          <w:sz w:val="24"/>
          <w:szCs w:val="24"/>
        </w:rPr>
        <w:t xml:space="preserve">Эл. Почта: </w:t>
      </w:r>
      <w:hyperlink r:id="rId4" w:history="1">
        <w:r w:rsidRPr="000B3850">
          <w:rPr>
            <w:rStyle w:val="a4"/>
            <w:rFonts w:ascii="Times New Roman" w:hAnsi="Times New Roman" w:cs="Times New Roman"/>
            <w:b/>
            <w:sz w:val="24"/>
            <w:szCs w:val="24"/>
            <w:lang w:val="en-US"/>
          </w:rPr>
          <w:t>lebedewa</w:t>
        </w:r>
        <w:r w:rsidRPr="000B3850">
          <w:rPr>
            <w:rStyle w:val="a4"/>
            <w:rFonts w:ascii="Times New Roman" w:hAnsi="Times New Roman" w:cs="Times New Roman"/>
            <w:b/>
            <w:sz w:val="24"/>
            <w:szCs w:val="24"/>
          </w:rPr>
          <w:t>.</w:t>
        </w:r>
        <w:r w:rsidRPr="000B3850">
          <w:rPr>
            <w:rStyle w:val="a4"/>
            <w:rFonts w:ascii="Times New Roman" w:hAnsi="Times New Roman" w:cs="Times New Roman"/>
            <w:b/>
            <w:sz w:val="24"/>
            <w:szCs w:val="24"/>
            <w:lang w:val="en-US"/>
          </w:rPr>
          <w:t>veta</w:t>
        </w:r>
        <w:r w:rsidRPr="000B3850">
          <w:rPr>
            <w:rStyle w:val="a4"/>
            <w:rFonts w:ascii="Times New Roman" w:hAnsi="Times New Roman" w:cs="Times New Roman"/>
            <w:b/>
            <w:sz w:val="24"/>
            <w:szCs w:val="24"/>
          </w:rPr>
          <w:t>@</w:t>
        </w:r>
        <w:r w:rsidRPr="000B3850">
          <w:rPr>
            <w:rStyle w:val="a4"/>
            <w:rFonts w:ascii="Times New Roman" w:hAnsi="Times New Roman" w:cs="Times New Roman"/>
            <w:b/>
            <w:sz w:val="24"/>
            <w:szCs w:val="24"/>
            <w:lang w:val="en-US"/>
          </w:rPr>
          <w:t>yandex</w:t>
        </w:r>
        <w:r w:rsidRPr="000B3850">
          <w:rPr>
            <w:rStyle w:val="a4"/>
            <w:rFonts w:ascii="Times New Roman" w:hAnsi="Times New Roman" w:cs="Times New Roman"/>
            <w:b/>
            <w:sz w:val="24"/>
            <w:szCs w:val="24"/>
          </w:rPr>
          <w:t>.</w:t>
        </w:r>
        <w:r w:rsidRPr="000B3850">
          <w:rPr>
            <w:rStyle w:val="a4"/>
            <w:rFonts w:ascii="Times New Roman" w:hAnsi="Times New Roman" w:cs="Times New Roman"/>
            <w:b/>
            <w:sz w:val="24"/>
            <w:szCs w:val="24"/>
            <w:lang w:val="en-US"/>
          </w:rPr>
          <w:t>ru</w:t>
        </w:r>
      </w:hyperlink>
    </w:p>
    <w:p w:rsidR="000B3850" w:rsidRPr="000B3850" w:rsidRDefault="000B3850" w:rsidP="000B3850">
      <w:pPr>
        <w:spacing w:line="360" w:lineRule="auto"/>
        <w:rPr>
          <w:rFonts w:ascii="Times New Roman" w:hAnsi="Times New Roman" w:cs="Times New Roman"/>
          <w:b/>
          <w:sz w:val="24"/>
          <w:szCs w:val="24"/>
        </w:rPr>
      </w:pPr>
      <w:r w:rsidRPr="000B3850">
        <w:rPr>
          <w:rFonts w:ascii="Times New Roman" w:hAnsi="Times New Roman" w:cs="Times New Roman"/>
          <w:b/>
          <w:sz w:val="24"/>
          <w:szCs w:val="24"/>
        </w:rPr>
        <w:t>Моб.: 8-918-645-35-86</w:t>
      </w:r>
    </w:p>
    <w:p w:rsidR="009F63C1" w:rsidRDefault="009F63C1"/>
    <w:sectPr w:rsidR="009F63C1" w:rsidSect="00C43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3A99"/>
    <w:rsid w:val="000B3850"/>
    <w:rsid w:val="001B3A99"/>
    <w:rsid w:val="00263B3B"/>
    <w:rsid w:val="009F63C1"/>
    <w:rsid w:val="00C4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FA"/>
  </w:style>
  <w:style w:type="paragraph" w:styleId="2">
    <w:name w:val="heading 2"/>
    <w:basedOn w:val="a"/>
    <w:link w:val="20"/>
    <w:uiPriority w:val="9"/>
    <w:qFormat/>
    <w:rsid w:val="001B3A99"/>
    <w:pPr>
      <w:spacing w:before="100" w:beforeAutospacing="1" w:after="100" w:afterAutospacing="1" w:line="240" w:lineRule="auto"/>
      <w:outlineLvl w:val="1"/>
    </w:pPr>
    <w:rPr>
      <w:rFonts w:ascii="Arial" w:eastAsia="Times New Roman" w:hAnsi="Arial" w:cs="Arial"/>
      <w:b/>
      <w:bCs/>
      <w:color w:val="24395C"/>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3A99"/>
    <w:rPr>
      <w:rFonts w:ascii="Arial" w:eastAsia="Times New Roman" w:hAnsi="Arial" w:cs="Arial"/>
      <w:b/>
      <w:bCs/>
      <w:color w:val="24395C"/>
      <w:sz w:val="21"/>
      <w:szCs w:val="21"/>
    </w:rPr>
  </w:style>
  <w:style w:type="paragraph" w:styleId="a3">
    <w:name w:val="Normal (Web)"/>
    <w:basedOn w:val="a"/>
    <w:uiPriority w:val="99"/>
    <w:unhideWhenUsed/>
    <w:rsid w:val="001B3A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B38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bedewa.vet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Company>Microsoft</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Вета</dc:creator>
  <cp:lastModifiedBy>Вета</cp:lastModifiedBy>
  <cp:revision>4</cp:revision>
  <dcterms:created xsi:type="dcterms:W3CDTF">2014-05-08T10:11:00Z</dcterms:created>
  <dcterms:modified xsi:type="dcterms:W3CDTF">2014-05-08T10:35:00Z</dcterms:modified>
</cp:coreProperties>
</file>