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B8" w:rsidRPr="00C36EB8" w:rsidRDefault="00C36EB8" w:rsidP="00C36EB8">
      <w:pPr>
        <w:rPr>
          <w:sz w:val="28"/>
          <w:szCs w:val="28"/>
        </w:rPr>
      </w:pPr>
      <w:r>
        <w:rPr>
          <w:sz w:val="28"/>
          <w:szCs w:val="28"/>
        </w:rPr>
        <w:t xml:space="preserve">Статья 6 </w:t>
      </w:r>
      <w:r w:rsidRPr="00C36EB8">
        <w:rPr>
          <w:sz w:val="28"/>
          <w:szCs w:val="28"/>
        </w:rPr>
        <w:t>Бесшовные натяжные потолки</w:t>
      </w:r>
    </w:p>
    <w:p w:rsidR="00C36EB8" w:rsidRPr="004445A2" w:rsidRDefault="00C36EB8" w:rsidP="00C36EB8">
      <w:pPr>
        <w:pStyle w:val="a4"/>
        <w:rPr>
          <w:b/>
        </w:rPr>
      </w:pPr>
      <w:r w:rsidRPr="004445A2">
        <w:rPr>
          <w:b/>
        </w:rPr>
        <w:t>бесшовные натяжные потолки</w:t>
      </w:r>
    </w:p>
    <w:p w:rsidR="00C36EB8" w:rsidRPr="00923829" w:rsidRDefault="00C36EB8" w:rsidP="00C36EB8">
      <w:pPr>
        <w:pStyle w:val="a4"/>
        <w:rPr>
          <w:b/>
        </w:rPr>
      </w:pPr>
      <w:r w:rsidRPr="00923829">
        <w:rPr>
          <w:b/>
        </w:rPr>
        <w:t>бесшовные глянцевые натяжные потолки</w:t>
      </w:r>
    </w:p>
    <w:p w:rsidR="00C36EB8" w:rsidRPr="00923829" w:rsidRDefault="00C36EB8" w:rsidP="00C36EB8">
      <w:pPr>
        <w:pStyle w:val="a4"/>
        <w:rPr>
          <w:b/>
        </w:rPr>
      </w:pPr>
      <w:r w:rsidRPr="00923829">
        <w:rPr>
          <w:b/>
        </w:rPr>
        <w:t>бесшовные натяжные потолки в Минске</w:t>
      </w:r>
    </w:p>
    <w:p w:rsidR="00C36EB8" w:rsidRPr="0075680D" w:rsidRDefault="00C36EB8" w:rsidP="00C36EB8">
      <w:pPr>
        <w:pStyle w:val="a4"/>
        <w:rPr>
          <w:b/>
        </w:rPr>
      </w:pPr>
      <w:r w:rsidRPr="0075680D">
        <w:rPr>
          <w:b/>
        </w:rPr>
        <w:t>натяжные потолки шовные и бесшовные</w:t>
      </w:r>
    </w:p>
    <w:p w:rsidR="00C36EB8" w:rsidRDefault="00C36EB8" w:rsidP="00C36EB8">
      <w:pPr>
        <w:pStyle w:val="a4"/>
      </w:pPr>
    </w:p>
    <w:p w:rsidR="00266E2C" w:rsidRPr="00C36EB8" w:rsidRDefault="00DC1886"/>
    <w:p w:rsidR="00C36EB8" w:rsidRPr="00C36EB8" w:rsidRDefault="00C36EB8"/>
    <w:p w:rsidR="002E362B" w:rsidRDefault="00C36EB8">
      <w:pPr>
        <w:rPr>
          <w:sz w:val="28"/>
          <w:szCs w:val="28"/>
        </w:rPr>
      </w:pPr>
      <w:r>
        <w:rPr>
          <w:sz w:val="28"/>
          <w:szCs w:val="28"/>
        </w:rPr>
        <w:t>Пленочные натяж</w:t>
      </w:r>
      <w:r w:rsidR="002E362B">
        <w:rPr>
          <w:sz w:val="28"/>
          <w:szCs w:val="28"/>
        </w:rPr>
        <w:t>ные потолки со швом и бесшовные.</w:t>
      </w:r>
    </w:p>
    <w:p w:rsidR="00C36EB8" w:rsidRDefault="002E362B">
      <w:pPr>
        <w:rPr>
          <w:sz w:val="28"/>
          <w:szCs w:val="28"/>
        </w:rPr>
      </w:pPr>
      <w:r>
        <w:rPr>
          <w:sz w:val="28"/>
          <w:szCs w:val="28"/>
        </w:rPr>
        <w:t>Анонс: Обычно отсутствию шва на пленочном потолке заказчики придают особое значение. Насколько заметны ш</w:t>
      </w:r>
      <w:r w:rsidR="00C36EB8">
        <w:rPr>
          <w:sz w:val="28"/>
          <w:szCs w:val="28"/>
        </w:rPr>
        <w:t>вы на п</w:t>
      </w:r>
      <w:r>
        <w:rPr>
          <w:sz w:val="28"/>
          <w:szCs w:val="28"/>
        </w:rPr>
        <w:t>леночных потолках разных фактур. Какая может быть ширина полотна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</w:t>
      </w:r>
      <w:r w:rsidR="00C36EB8">
        <w:rPr>
          <w:sz w:val="28"/>
          <w:szCs w:val="28"/>
        </w:rPr>
        <w:t>то делать, если приходится заказывать полотна со швом</w:t>
      </w:r>
      <w:r>
        <w:rPr>
          <w:sz w:val="28"/>
          <w:szCs w:val="28"/>
        </w:rPr>
        <w:t>.</w:t>
      </w:r>
    </w:p>
    <w:p w:rsidR="00C36EB8" w:rsidRDefault="00C36EB8">
      <w:pPr>
        <w:rPr>
          <w:sz w:val="28"/>
          <w:szCs w:val="28"/>
        </w:rPr>
      </w:pPr>
    </w:p>
    <w:p w:rsidR="002B0915" w:rsidRDefault="002B0915">
      <w:pPr>
        <w:rPr>
          <w:sz w:val="28"/>
          <w:szCs w:val="28"/>
        </w:rPr>
      </w:pPr>
      <w:r>
        <w:rPr>
          <w:sz w:val="28"/>
          <w:szCs w:val="28"/>
        </w:rPr>
        <w:t>Натяжные потолки применимы в помещениях любого назначения, и, соответственно, любого размера. Если ширина полотна соответствует ширине помещения, то потолок делают бесшовным. В тех случаях, когда ширины одного полотна недостаточно, два полотна спаивают между собой с образованием тонкого шва.</w:t>
      </w:r>
    </w:p>
    <w:p w:rsidR="002B0915" w:rsidRDefault="002B0915">
      <w:pPr>
        <w:rPr>
          <w:sz w:val="28"/>
          <w:szCs w:val="28"/>
        </w:rPr>
      </w:pPr>
      <w:r>
        <w:rPr>
          <w:sz w:val="28"/>
          <w:szCs w:val="28"/>
        </w:rPr>
        <w:t xml:space="preserve">Обычно толщина шва не превышает 1 мм, но наличие шва меняет способность полотен отражать свет, именно поэтому чаще всего шов заметен на глянцевых потолках. </w:t>
      </w:r>
      <w:r w:rsidR="00DE3F22">
        <w:rPr>
          <w:sz w:val="28"/>
          <w:szCs w:val="28"/>
        </w:rPr>
        <w:t>Намного меньше будет заметен шов на матовом и сатиновом потоке.</w:t>
      </w:r>
    </w:p>
    <w:p w:rsidR="004445A2" w:rsidRDefault="004445A2">
      <w:pPr>
        <w:rPr>
          <w:sz w:val="28"/>
          <w:szCs w:val="28"/>
        </w:rPr>
      </w:pPr>
      <w:r>
        <w:rPr>
          <w:sz w:val="28"/>
          <w:szCs w:val="28"/>
        </w:rPr>
        <w:t xml:space="preserve">Заказчики не любят натяжные потолки со </w:t>
      </w:r>
      <w:proofErr w:type="gramStart"/>
      <w:r>
        <w:rPr>
          <w:sz w:val="28"/>
          <w:szCs w:val="28"/>
        </w:rPr>
        <w:t>швом</w:t>
      </w:r>
      <w:proofErr w:type="gramEnd"/>
      <w:r>
        <w:rPr>
          <w:sz w:val="28"/>
          <w:szCs w:val="28"/>
        </w:rPr>
        <w:t xml:space="preserve"> как по субъективным, так и по объективным причинам:</w:t>
      </w:r>
    </w:p>
    <w:p w:rsidR="004445A2" w:rsidRDefault="004445A2" w:rsidP="004445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швы на потолке, хоть и мало заметные, для многих являются серьезным внешним раздражителем;</w:t>
      </w:r>
    </w:p>
    <w:p w:rsidR="004445A2" w:rsidRDefault="004445A2" w:rsidP="004445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свежа еще память о тех временах, когда применялась древняя точечная технология спайки полотен, из-за которой шов становился очень уязвимым местом потолка;</w:t>
      </w:r>
    </w:p>
    <w:p w:rsidR="004445A2" w:rsidRDefault="004445A2" w:rsidP="004445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многие следят за последними новинками в строительстве и отделке помещений, потому еще не все знают, что теперь появились пленочные натяжные потолки шириной 5 метров и более.</w:t>
      </w:r>
    </w:p>
    <w:p w:rsidR="002B0915" w:rsidRDefault="004445A2" w:rsidP="004445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 недавнего времени пленочные потолки не изготавливались шириной более 2 метров, потому под термином «бесшовные натяжные потолки»</w:t>
      </w:r>
      <w:r w:rsidR="002B0915">
        <w:rPr>
          <w:sz w:val="28"/>
          <w:szCs w:val="28"/>
        </w:rPr>
        <w:t xml:space="preserve"> подразумевали только</w:t>
      </w:r>
      <w:r>
        <w:rPr>
          <w:sz w:val="28"/>
          <w:szCs w:val="28"/>
        </w:rPr>
        <w:t xml:space="preserve"> </w:t>
      </w:r>
      <w:r w:rsidR="002B0915">
        <w:rPr>
          <w:sz w:val="28"/>
          <w:szCs w:val="28"/>
        </w:rPr>
        <w:t xml:space="preserve">тканевые. </w:t>
      </w:r>
    </w:p>
    <w:p w:rsidR="002B0915" w:rsidRDefault="002B0915" w:rsidP="004445A2">
      <w:pPr>
        <w:rPr>
          <w:sz w:val="28"/>
          <w:szCs w:val="28"/>
        </w:rPr>
      </w:pPr>
      <w:r>
        <w:rPr>
          <w:sz w:val="28"/>
          <w:szCs w:val="28"/>
        </w:rPr>
        <w:t xml:space="preserve">Серьезная конкуренция между производителями и желание угодить клиенту привели к тому, что в настоящее время на рынке есть полотна ПВХ для натяжных потолков шириной 270, 320, 400 и 500 см. </w:t>
      </w:r>
    </w:p>
    <w:p w:rsidR="002B0915" w:rsidRDefault="002B0915" w:rsidP="004445A2">
      <w:pPr>
        <w:rPr>
          <w:sz w:val="28"/>
          <w:szCs w:val="28"/>
        </w:rPr>
      </w:pPr>
      <w:r>
        <w:rPr>
          <w:sz w:val="28"/>
          <w:szCs w:val="28"/>
        </w:rPr>
        <w:t xml:space="preserve">Мы, компания </w:t>
      </w:r>
      <w:proofErr w:type="spellStart"/>
      <w:r>
        <w:rPr>
          <w:sz w:val="28"/>
          <w:szCs w:val="28"/>
        </w:rPr>
        <w:t>Руфекс</w:t>
      </w:r>
      <w:proofErr w:type="spellEnd"/>
      <w:r>
        <w:rPr>
          <w:sz w:val="28"/>
          <w:szCs w:val="28"/>
        </w:rPr>
        <w:t xml:space="preserve">, можем предложить вам пленочные </w:t>
      </w:r>
      <w:r w:rsidR="00923829">
        <w:rPr>
          <w:sz w:val="28"/>
          <w:szCs w:val="28"/>
        </w:rPr>
        <w:t xml:space="preserve">бесшовные потолки в Минске с </w:t>
      </w:r>
      <w:r>
        <w:rPr>
          <w:sz w:val="28"/>
          <w:szCs w:val="28"/>
        </w:rPr>
        <w:t>полотна</w:t>
      </w:r>
      <w:r w:rsidR="00923829">
        <w:rPr>
          <w:sz w:val="28"/>
          <w:szCs w:val="28"/>
        </w:rPr>
        <w:t>ми шириной до 5 метров</w:t>
      </w:r>
      <w:r>
        <w:rPr>
          <w:sz w:val="28"/>
          <w:szCs w:val="28"/>
        </w:rPr>
        <w:t xml:space="preserve">, </w:t>
      </w:r>
      <w:r w:rsidR="00923829">
        <w:rPr>
          <w:sz w:val="28"/>
          <w:szCs w:val="28"/>
        </w:rPr>
        <w:t xml:space="preserve">любой </w:t>
      </w:r>
      <w:r>
        <w:rPr>
          <w:sz w:val="28"/>
          <w:szCs w:val="28"/>
        </w:rPr>
        <w:t xml:space="preserve">фактуры и цвета благодаря тому, что сотрудничаем сразу с несколькими производителями. </w:t>
      </w:r>
    </w:p>
    <w:p w:rsidR="00923829" w:rsidRDefault="00923829" w:rsidP="004445A2">
      <w:pPr>
        <w:rPr>
          <w:sz w:val="28"/>
          <w:szCs w:val="28"/>
        </w:rPr>
      </w:pPr>
      <w:r>
        <w:rPr>
          <w:sz w:val="28"/>
          <w:szCs w:val="28"/>
        </w:rPr>
        <w:t>Как правило, наибольшим спросом у наших клиентов неизменно пользуются бесшовные глянцевые натяжные потолки. Связано это с тем, что:</w:t>
      </w:r>
    </w:p>
    <w:p w:rsidR="00923829" w:rsidRDefault="00923829" w:rsidP="00923829">
      <w:pPr>
        <w:pStyle w:val="a3"/>
        <w:numPr>
          <w:ilvl w:val="0"/>
          <w:numId w:val="3"/>
        </w:numPr>
        <w:rPr>
          <w:sz w:val="28"/>
          <w:szCs w:val="28"/>
        </w:rPr>
      </w:pPr>
      <w:r w:rsidRPr="00923829">
        <w:rPr>
          <w:sz w:val="28"/>
          <w:szCs w:val="28"/>
        </w:rPr>
        <w:t>скрыть на них нал</w:t>
      </w:r>
      <w:r>
        <w:rPr>
          <w:sz w:val="28"/>
          <w:szCs w:val="28"/>
        </w:rPr>
        <w:t>ичие шва практически невозможно;</w:t>
      </w:r>
    </w:p>
    <w:p w:rsidR="00923829" w:rsidRDefault="00923829" w:rsidP="0092382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глянцевое полотно ничем не заменишь: если вместо матового пленочного натяжного потолка еще можно заказать </w:t>
      </w:r>
      <w:proofErr w:type="gramStart"/>
      <w:r>
        <w:rPr>
          <w:sz w:val="28"/>
          <w:szCs w:val="28"/>
        </w:rPr>
        <w:t>тканевый</w:t>
      </w:r>
      <w:proofErr w:type="gramEnd"/>
      <w:r>
        <w:rPr>
          <w:sz w:val="28"/>
          <w:szCs w:val="28"/>
        </w:rPr>
        <w:t xml:space="preserve">, то аналогов зеркальному блеску лакового потолка </w:t>
      </w:r>
      <w:r w:rsidRPr="00923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аналогов нет. </w:t>
      </w:r>
    </w:p>
    <w:p w:rsidR="0075680D" w:rsidRDefault="00923829" w:rsidP="00923829">
      <w:pPr>
        <w:rPr>
          <w:sz w:val="28"/>
          <w:szCs w:val="28"/>
        </w:rPr>
      </w:pPr>
      <w:r>
        <w:rPr>
          <w:sz w:val="28"/>
          <w:szCs w:val="28"/>
        </w:rPr>
        <w:t xml:space="preserve">Пользуются спросом и </w:t>
      </w:r>
      <w:r w:rsidR="0075680D">
        <w:rPr>
          <w:sz w:val="28"/>
          <w:szCs w:val="28"/>
        </w:rPr>
        <w:t xml:space="preserve">пленочные бесшовные матовые натяжные потолки, так как у них есть серьезные преимущества перед </w:t>
      </w:r>
      <w:proofErr w:type="gramStart"/>
      <w:r w:rsidR="0075680D">
        <w:rPr>
          <w:sz w:val="28"/>
          <w:szCs w:val="28"/>
        </w:rPr>
        <w:t>тканевыми</w:t>
      </w:r>
      <w:proofErr w:type="gramEnd"/>
      <w:r w:rsidR="0075680D">
        <w:rPr>
          <w:sz w:val="28"/>
          <w:szCs w:val="28"/>
        </w:rPr>
        <w:t>:</w:t>
      </w:r>
    </w:p>
    <w:p w:rsidR="0075680D" w:rsidRDefault="0075680D" w:rsidP="0075680D">
      <w:pPr>
        <w:pStyle w:val="a3"/>
        <w:numPr>
          <w:ilvl w:val="0"/>
          <w:numId w:val="4"/>
        </w:numPr>
        <w:rPr>
          <w:sz w:val="28"/>
          <w:szCs w:val="28"/>
        </w:rPr>
      </w:pPr>
      <w:r w:rsidRPr="0075680D">
        <w:rPr>
          <w:sz w:val="28"/>
          <w:szCs w:val="28"/>
        </w:rPr>
        <w:t>пленка растяжима, потому в случае затопления пленка не порвется</w:t>
      </w:r>
      <w:r>
        <w:rPr>
          <w:sz w:val="28"/>
          <w:szCs w:val="28"/>
        </w:rPr>
        <w:t xml:space="preserve"> и ее не вырвет из креплений на стене, тогда как тканевый потолок жесткий, практически не растягивается;</w:t>
      </w:r>
    </w:p>
    <w:p w:rsidR="0075680D" w:rsidRDefault="0075680D" w:rsidP="007568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пленке ПВХ нет пор, потому вода не будет просачиваться внутрь помещения, а тканевый потолок будет протекать; более того, если вода грязная, то отмыть тканевый потолок от въевшейся грязи будет практически невозможно;</w:t>
      </w:r>
    </w:p>
    <w:p w:rsidR="0075680D" w:rsidRDefault="0075680D" w:rsidP="007568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пленка ПВХ от высокой температуры плавится, но не поддерживает горение;</w:t>
      </w:r>
    </w:p>
    <w:p w:rsidR="0075680D" w:rsidRDefault="0075680D" w:rsidP="007568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цвета и фактуры пленочных натяжных потолков разнообразны, тогда как тканевые потолки представлены часто всего лишь несколькими светлыми пастельными оттенками;</w:t>
      </w:r>
    </w:p>
    <w:p w:rsidR="0075680D" w:rsidRDefault="0075680D" w:rsidP="007568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тканевый потолок не нанесешь изображение другим способом кроме как методом художественной росписи, но это значительно увеличивает стоимость готового потолка;</w:t>
      </w:r>
    </w:p>
    <w:p w:rsidR="004445A2" w:rsidRDefault="0075680D" w:rsidP="007568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пленочные натяжные потолки как шовные, так и бесшовные, стоят изначально меньше </w:t>
      </w:r>
      <w:proofErr w:type="gramStart"/>
      <w:r>
        <w:rPr>
          <w:sz w:val="28"/>
          <w:szCs w:val="28"/>
        </w:rPr>
        <w:t>тканевых</w:t>
      </w:r>
      <w:proofErr w:type="gramEnd"/>
      <w:r>
        <w:rPr>
          <w:sz w:val="28"/>
          <w:szCs w:val="28"/>
        </w:rPr>
        <w:t>.</w:t>
      </w:r>
      <w:r w:rsidRPr="0075680D">
        <w:rPr>
          <w:sz w:val="28"/>
          <w:szCs w:val="28"/>
        </w:rPr>
        <w:t xml:space="preserve"> </w:t>
      </w:r>
      <w:r w:rsidR="002B0915" w:rsidRPr="0075680D">
        <w:rPr>
          <w:sz w:val="28"/>
          <w:szCs w:val="28"/>
        </w:rPr>
        <w:t xml:space="preserve"> </w:t>
      </w:r>
    </w:p>
    <w:p w:rsidR="0075680D" w:rsidRDefault="00D3188C" w:rsidP="007568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вам все-таки приходится заказывать пленочные натяжные потолки со швами, то дизайнеры уже нашли несколько способов сделать швы менее заметными.</w:t>
      </w:r>
    </w:p>
    <w:p w:rsidR="00D3188C" w:rsidRDefault="00D3188C" w:rsidP="00D3188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Спаивание между собой полотен разных цветов и фактур.</w:t>
      </w:r>
    </w:p>
    <w:p w:rsidR="002E2A8E" w:rsidRDefault="002E2A8E" w:rsidP="002E2A8E">
      <w:pPr>
        <w:pStyle w:val="a3"/>
        <w:rPr>
          <w:sz w:val="28"/>
          <w:szCs w:val="28"/>
        </w:rPr>
      </w:pPr>
      <w:r w:rsidRPr="002E2A8E">
        <w:rPr>
          <w:sz w:val="28"/>
          <w:szCs w:val="28"/>
        </w:rPr>
        <w:t>http://davinci-nn.ru/upload/IMG_2321_1.jpg</w:t>
      </w:r>
    </w:p>
    <w:p w:rsidR="00D3188C" w:rsidRDefault="00D3188C" w:rsidP="00D318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Потолки, в состав которых входят полотна разных цветов и фактур, называются комбинированными. </w:t>
      </w:r>
    </w:p>
    <w:p w:rsidR="00D3188C" w:rsidRDefault="00D3188C" w:rsidP="00D318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Комбинированные потолки в интерьере позволяют выделить определенные зоны помещения, сделать комнату более индивидуальной, стильной, запоминающейся. </w:t>
      </w:r>
    </w:p>
    <w:p w:rsidR="00DC1886" w:rsidRDefault="00DC1886" w:rsidP="00D3188C">
      <w:pPr>
        <w:pStyle w:val="a3"/>
        <w:rPr>
          <w:sz w:val="28"/>
          <w:szCs w:val="28"/>
        </w:rPr>
      </w:pPr>
      <w:r w:rsidRPr="00DC1886">
        <w:rPr>
          <w:sz w:val="28"/>
          <w:szCs w:val="28"/>
        </w:rPr>
        <w:t>http://stblizko.ru/system/images/product/001/473/032_big.jpg</w:t>
      </w:r>
    </w:p>
    <w:p w:rsidR="002E2A8E" w:rsidRDefault="00D3188C" w:rsidP="00D3188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Также, в составе комбинированного потолка можно использовать такие цвета пленок, которые сложно использовать отдельно.</w:t>
      </w:r>
      <w:r w:rsidR="00E52FDF">
        <w:rPr>
          <w:sz w:val="28"/>
          <w:szCs w:val="28"/>
        </w:rPr>
        <w:t xml:space="preserve"> Например, черный потолок получится органично вписать </w:t>
      </w:r>
      <w:r>
        <w:rPr>
          <w:sz w:val="28"/>
          <w:szCs w:val="28"/>
        </w:rPr>
        <w:t xml:space="preserve"> </w:t>
      </w:r>
      <w:r w:rsidR="00E52FDF">
        <w:rPr>
          <w:sz w:val="28"/>
          <w:szCs w:val="28"/>
        </w:rPr>
        <w:t>не в каждый интерьер. Черный потолок, даже зеркальный, может сделать помещение мрачным, а атмосферу в нем гнетущей, зрительно делает помещение мене</w:t>
      </w:r>
      <w:r w:rsidR="00DC1886">
        <w:rPr>
          <w:sz w:val="28"/>
          <w:szCs w:val="28"/>
        </w:rPr>
        <w:t>е</w:t>
      </w:r>
      <w:r w:rsidR="00E52FDF">
        <w:rPr>
          <w:sz w:val="28"/>
          <w:szCs w:val="28"/>
        </w:rPr>
        <w:t xml:space="preserve"> высоким.  </w:t>
      </w:r>
    </w:p>
    <w:p w:rsidR="002E2A8E" w:rsidRDefault="00DC1886" w:rsidP="00D3188C">
      <w:pPr>
        <w:pStyle w:val="a3"/>
        <w:rPr>
          <w:sz w:val="28"/>
          <w:szCs w:val="28"/>
        </w:rPr>
      </w:pPr>
      <w:hyperlink r:id="rId5" w:history="1">
        <w:r w:rsidRPr="00F262B5">
          <w:rPr>
            <w:rStyle w:val="a5"/>
            <w:sz w:val="28"/>
            <w:szCs w:val="28"/>
          </w:rPr>
          <w:t>http://davinci-nn.ru/upload/IMG_2190_1.jpg</w:t>
        </w:r>
      </w:hyperlink>
    </w:p>
    <w:p w:rsidR="00DC1886" w:rsidRDefault="00DC1886" w:rsidP="00D3188C">
      <w:pPr>
        <w:pStyle w:val="a3"/>
        <w:rPr>
          <w:sz w:val="28"/>
          <w:szCs w:val="28"/>
        </w:rPr>
      </w:pPr>
      <w:r w:rsidRPr="00DC1886">
        <w:rPr>
          <w:sz w:val="28"/>
          <w:szCs w:val="28"/>
        </w:rPr>
        <w:t>http://glamour-spb.ru/wordpress/wp-content/uploads/2011/02/DSC01027.jpg</w:t>
      </w:r>
    </w:p>
    <w:p w:rsidR="00D3188C" w:rsidRDefault="00E52FDF" w:rsidP="00D3188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Черный потолок, скомбинированный с полотнами других цветов и фактур наоборот может</w:t>
      </w:r>
      <w:proofErr w:type="gramEnd"/>
      <w:r>
        <w:rPr>
          <w:sz w:val="28"/>
          <w:szCs w:val="28"/>
        </w:rPr>
        <w:t xml:space="preserve"> придать помещению особый шик и утонченность.</w:t>
      </w:r>
    </w:p>
    <w:p w:rsidR="00E52FDF" w:rsidRDefault="00E52FDF" w:rsidP="00D3188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Комбинированные потолки одинаково хорошо подходят как для дома, так и для общественных заведений.</w:t>
      </w:r>
    </w:p>
    <w:p w:rsidR="00E52FDF" w:rsidRDefault="00E52FDF" w:rsidP="00D3188C">
      <w:pPr>
        <w:pStyle w:val="a3"/>
        <w:rPr>
          <w:sz w:val="28"/>
          <w:szCs w:val="28"/>
        </w:rPr>
      </w:pPr>
      <w:r>
        <w:rPr>
          <w:sz w:val="28"/>
          <w:szCs w:val="28"/>
        </w:rPr>
        <w:t>Монтаж комбинированных натяжных потолков может быть сопряжен с определенными трудностями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Потому</w:t>
      </w:r>
      <w:proofErr w:type="gramEnd"/>
      <w:r>
        <w:rPr>
          <w:sz w:val="28"/>
          <w:szCs w:val="28"/>
        </w:rPr>
        <w:t xml:space="preserve"> как правило, такие потолки стоят дороже, но не так дорого, как многоуровневые.</w:t>
      </w:r>
    </w:p>
    <w:p w:rsidR="00E52FDF" w:rsidRDefault="00E52FDF" w:rsidP="00D3188C">
      <w:pPr>
        <w:pStyle w:val="a3"/>
        <w:rPr>
          <w:sz w:val="28"/>
          <w:szCs w:val="28"/>
        </w:rPr>
      </w:pPr>
    </w:p>
    <w:p w:rsidR="00E52FDF" w:rsidRDefault="00E52FDF" w:rsidP="00E52FD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Использование двухуровневых или многоуровневых потолков в интерьере.</w:t>
      </w:r>
    </w:p>
    <w:p w:rsidR="00DC1886" w:rsidRDefault="00DC1886" w:rsidP="00DC1886">
      <w:pPr>
        <w:pStyle w:val="a3"/>
        <w:rPr>
          <w:sz w:val="28"/>
          <w:szCs w:val="28"/>
        </w:rPr>
      </w:pPr>
      <w:r w:rsidRPr="00DC1886">
        <w:rPr>
          <w:sz w:val="28"/>
          <w:szCs w:val="28"/>
        </w:rPr>
        <w:t>http://madoli.ru/wp-content/uploads/2011/11/6b.jpg</w:t>
      </w:r>
    </w:p>
    <w:p w:rsidR="00E52FDF" w:rsidRDefault="00E52FDF" w:rsidP="00E52F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Размещение полотен разных цветов и фактур на разной высоте друг относительно друга </w:t>
      </w:r>
      <w:r w:rsidR="00562D13">
        <w:rPr>
          <w:sz w:val="28"/>
          <w:szCs w:val="28"/>
        </w:rPr>
        <w:t xml:space="preserve">позволяет сделать интерьер экстравагантным и необычным. А использование различной ширины полотен на разных уровнях позволяет обойтись без швов между ними. Многоуровневые </w:t>
      </w:r>
      <w:r w:rsidR="00562D13">
        <w:rPr>
          <w:sz w:val="28"/>
          <w:szCs w:val="28"/>
        </w:rPr>
        <w:lastRenderedPageBreak/>
        <w:t>потолки позволяют использовать различные виды освещения, что еще больше оживляет интерьер, позволяет менять интенсивность и зоны освещения по собственному желанию.</w:t>
      </w:r>
    </w:p>
    <w:p w:rsidR="00562D13" w:rsidRDefault="00562D13" w:rsidP="00E52FDF">
      <w:pPr>
        <w:pStyle w:val="a3"/>
        <w:rPr>
          <w:sz w:val="28"/>
          <w:szCs w:val="28"/>
        </w:rPr>
      </w:pPr>
    </w:p>
    <w:p w:rsidR="00562D13" w:rsidRDefault="00562D13" w:rsidP="00562D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Нанесение рисунка на полотно со спайкой позволяет отвлечь внимание от шва, сделать его незаметным благодаря наличию большого количества деталей рисунка и частым переходам цвета. Для этой же цели применима будет аппликация, которая наносится обычно уже на натянутый потолок.</w:t>
      </w:r>
      <w:r w:rsidR="00DC1886" w:rsidRPr="00DC1886">
        <w:t xml:space="preserve"> </w:t>
      </w:r>
      <w:r w:rsidR="00DC1886" w:rsidRPr="00DC1886">
        <w:rPr>
          <w:sz w:val="28"/>
          <w:szCs w:val="28"/>
        </w:rPr>
        <w:t>http://www.blagodar18.com/aplikaciya.png</w:t>
      </w:r>
    </w:p>
    <w:p w:rsidR="00562D13" w:rsidRDefault="00562D13" w:rsidP="00562D13">
      <w:pPr>
        <w:rPr>
          <w:sz w:val="28"/>
          <w:szCs w:val="28"/>
        </w:rPr>
      </w:pPr>
    </w:p>
    <w:p w:rsidR="00DC1886" w:rsidRDefault="00562D13" w:rsidP="00562D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Сочетание пленочного натяжного потолка и короба из </w:t>
      </w:r>
      <w:proofErr w:type="spellStart"/>
      <w:r>
        <w:rPr>
          <w:sz w:val="28"/>
          <w:szCs w:val="28"/>
        </w:rPr>
        <w:t>гипсокартона</w:t>
      </w:r>
      <w:proofErr w:type="spellEnd"/>
      <w:r>
        <w:rPr>
          <w:sz w:val="28"/>
          <w:szCs w:val="28"/>
        </w:rPr>
        <w:t xml:space="preserve">. </w:t>
      </w:r>
    </w:p>
    <w:p w:rsidR="00DC1886" w:rsidRPr="00DC1886" w:rsidRDefault="00DC1886" w:rsidP="00DC1886">
      <w:pPr>
        <w:rPr>
          <w:sz w:val="28"/>
          <w:szCs w:val="28"/>
        </w:rPr>
      </w:pPr>
      <w:hyperlink r:id="rId6" w:history="1">
        <w:r w:rsidRPr="00DC1886">
          <w:rPr>
            <w:rStyle w:val="a5"/>
            <w:sz w:val="28"/>
            <w:szCs w:val="28"/>
          </w:rPr>
          <w:t>http://clipso-siberia.ru/upload/medialibrary/ac6/ac680eefea0173d47bc96e80b9a9daa6.jpg</w:t>
        </w:r>
      </w:hyperlink>
    </w:p>
    <w:p w:rsidR="00562D13" w:rsidRPr="00DC1886" w:rsidRDefault="00562D13" w:rsidP="00DC1886">
      <w:pPr>
        <w:rPr>
          <w:sz w:val="28"/>
          <w:szCs w:val="28"/>
        </w:rPr>
      </w:pPr>
      <w:r w:rsidRPr="00DC1886">
        <w:rPr>
          <w:sz w:val="28"/>
          <w:szCs w:val="28"/>
        </w:rPr>
        <w:t>Короб помогает «сузить» помещение до такой ширины, чтобы можно было использовать одно полотно ПВХ без спайки.</w:t>
      </w:r>
    </w:p>
    <w:p w:rsidR="00562D13" w:rsidRPr="00562D13" w:rsidRDefault="00562D13" w:rsidP="00562D13">
      <w:pPr>
        <w:pStyle w:val="a3"/>
        <w:rPr>
          <w:sz w:val="28"/>
          <w:szCs w:val="28"/>
        </w:rPr>
      </w:pPr>
    </w:p>
    <w:p w:rsidR="00562D13" w:rsidRDefault="00562D13" w:rsidP="00562D1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Различные способы замаскировать шов.</w:t>
      </w:r>
      <w:r w:rsidR="002E2A8E">
        <w:rPr>
          <w:sz w:val="28"/>
          <w:szCs w:val="28"/>
        </w:rPr>
        <w:t xml:space="preserve"> К ним относятся такие приемы, как:</w:t>
      </w:r>
    </w:p>
    <w:p w:rsidR="002E2A8E" w:rsidRDefault="002E2A8E" w:rsidP="002E2A8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расположение шва на потолке перпендикулярно окну;</w:t>
      </w:r>
    </w:p>
    <w:p w:rsidR="002E2A8E" w:rsidRDefault="002E2A8E" w:rsidP="002E2A8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размещение светильников на потолке таким образом, чтобы они маскировали шов:</w:t>
      </w:r>
    </w:p>
    <w:p w:rsidR="002E2A8E" w:rsidRDefault="002E2A8E" w:rsidP="002E2A8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расположение шва таким образом, чтобы он был скрыт за мебелью, например, за шкафом-купе.</w:t>
      </w:r>
    </w:p>
    <w:p w:rsidR="002E2A8E" w:rsidRDefault="002E2A8E" w:rsidP="002E2A8E">
      <w:pPr>
        <w:rPr>
          <w:sz w:val="28"/>
          <w:szCs w:val="28"/>
        </w:rPr>
      </w:pPr>
    </w:p>
    <w:p w:rsidR="002E2A8E" w:rsidRPr="002E2A8E" w:rsidRDefault="002E2A8E" w:rsidP="002E2A8E">
      <w:pPr>
        <w:rPr>
          <w:sz w:val="28"/>
          <w:szCs w:val="28"/>
        </w:rPr>
      </w:pPr>
      <w:r>
        <w:rPr>
          <w:sz w:val="28"/>
          <w:szCs w:val="28"/>
        </w:rPr>
        <w:t>Как видите, необходимость использовать пленочные потолки со швом дает больше преимуществ, чем неудобств. Мы имеем достаточный опыт создания как комбинированных и многоуровневых потолков. Потому для любого помещения, даже очень широкого, мы всегда сможем предложить вам несколько оптимальных вариантов решения вместо унылого потолка со швами. Обращайтесь к нашим консультантам по телефонам или через форму обратной связи, чтобы получить всю необходимую  информацию.</w:t>
      </w:r>
    </w:p>
    <w:p w:rsidR="00E52FDF" w:rsidRDefault="00E52FDF" w:rsidP="002E2A8E"/>
    <w:p w:rsidR="002E2A8E" w:rsidRPr="002E2A8E" w:rsidRDefault="002E2A8E" w:rsidP="002E2A8E">
      <w:pPr>
        <w:rPr>
          <w:sz w:val="28"/>
          <w:szCs w:val="28"/>
        </w:rPr>
      </w:pPr>
    </w:p>
    <w:p w:rsidR="00E52FDF" w:rsidRPr="00E52FDF" w:rsidRDefault="00E52FDF" w:rsidP="00E52FDF">
      <w:pPr>
        <w:rPr>
          <w:sz w:val="28"/>
          <w:szCs w:val="28"/>
        </w:rPr>
      </w:pPr>
    </w:p>
    <w:sectPr w:rsidR="00E52FDF" w:rsidRPr="00E52FDF" w:rsidSect="002D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365"/>
    <w:multiLevelType w:val="hybridMultilevel"/>
    <w:tmpl w:val="F3D2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0CB6"/>
    <w:multiLevelType w:val="hybridMultilevel"/>
    <w:tmpl w:val="E696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3C6F"/>
    <w:multiLevelType w:val="hybridMultilevel"/>
    <w:tmpl w:val="6E94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7638E"/>
    <w:multiLevelType w:val="hybridMultilevel"/>
    <w:tmpl w:val="600C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0F9"/>
    <w:multiLevelType w:val="hybridMultilevel"/>
    <w:tmpl w:val="BAC24F46"/>
    <w:lvl w:ilvl="0" w:tplc="9D0A04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AD1FD8"/>
    <w:multiLevelType w:val="hybridMultilevel"/>
    <w:tmpl w:val="4EDA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6EB8"/>
    <w:rsid w:val="00260C83"/>
    <w:rsid w:val="00297B56"/>
    <w:rsid w:val="002B0915"/>
    <w:rsid w:val="002D508C"/>
    <w:rsid w:val="002E2A8E"/>
    <w:rsid w:val="002E362B"/>
    <w:rsid w:val="003A68C7"/>
    <w:rsid w:val="004445A2"/>
    <w:rsid w:val="00562D13"/>
    <w:rsid w:val="0075680D"/>
    <w:rsid w:val="00923829"/>
    <w:rsid w:val="00C17AF9"/>
    <w:rsid w:val="00C36EB8"/>
    <w:rsid w:val="00D3188C"/>
    <w:rsid w:val="00DC1886"/>
    <w:rsid w:val="00DE3F22"/>
    <w:rsid w:val="00E5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B8"/>
    <w:pPr>
      <w:ind w:left="720"/>
      <w:contextualSpacing/>
    </w:pPr>
  </w:style>
  <w:style w:type="paragraph" w:styleId="a4">
    <w:name w:val="No Spacing"/>
    <w:uiPriority w:val="1"/>
    <w:qFormat/>
    <w:rsid w:val="00C36EB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C18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pso-siberia.ru/upload/medialibrary/ac6/ac680eefea0173d47bc96e80b9a9daa6.jpg" TargetMode="External"/><Relationship Id="rId5" Type="http://schemas.openxmlformats.org/officeDocument/2006/relationships/hyperlink" Target="http://davinci-nn.ru/upload/IMG_2190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936</Words>
  <Characters>5904</Characters>
  <Application>Microsoft Office Word</Application>
  <DocSecurity>0</DocSecurity>
  <Lines>140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2014-01-09T00:14:00Z</dcterms:created>
  <dcterms:modified xsi:type="dcterms:W3CDTF">2014-01-12T02:07:00Z</dcterms:modified>
</cp:coreProperties>
</file>